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60" w:rsidRDefault="00E13B60" w:rsidP="00E13B6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Анализ оценочных уровней организации работы ДОУ по всем аналитическим позициям НОКОД</w:t>
      </w:r>
    </w:p>
    <w:p w:rsidR="00E13B60" w:rsidRDefault="00E13B60" w:rsidP="00E13B60">
      <w:pPr>
        <w:rPr>
          <w:b/>
          <w:color w:val="000000"/>
          <w:sz w:val="24"/>
          <w:szCs w:val="24"/>
        </w:rPr>
      </w:pPr>
    </w:p>
    <w:p w:rsidR="00E13B60" w:rsidRDefault="00E13B60" w:rsidP="00E13B60">
      <w:pPr>
        <w:spacing w:line="120" w:lineRule="auto"/>
        <w:rPr>
          <w:b/>
          <w:color w:val="000000"/>
          <w:sz w:val="24"/>
          <w:szCs w:val="24"/>
        </w:rPr>
      </w:pPr>
    </w:p>
    <w:tbl>
      <w:tblPr>
        <w:tblW w:w="15079" w:type="dxa"/>
        <w:tblInd w:w="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16"/>
        <w:gridCol w:w="1635"/>
        <w:gridCol w:w="10024"/>
        <w:gridCol w:w="701"/>
        <w:gridCol w:w="701"/>
        <w:gridCol w:w="701"/>
        <w:gridCol w:w="701"/>
      </w:tblGrid>
      <w:tr w:rsidR="00E13B60" w:rsidRPr="000053BE" w:rsidTr="007E681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D7790" w:rsidRDefault="00E13B60" w:rsidP="007E681E">
            <w:pPr>
              <w:spacing w:line="216" w:lineRule="auto"/>
              <w:contextualSpacing/>
              <w:rPr>
                <w:rFonts w:ascii="Calibri" w:eastAsia="Times New Roman" w:hAnsi="Calibri" w:cs="Times New Roman"/>
                <w:b/>
                <w:color w:val="006100"/>
                <w:sz w:val="20"/>
                <w:szCs w:val="20"/>
                <w:lang w:eastAsia="ru-RU"/>
              </w:rPr>
            </w:pPr>
            <w:proofErr w:type="spellStart"/>
            <w:r w:rsidRPr="009D7790">
              <w:rPr>
                <w:rFonts w:ascii="Calibri" w:eastAsia="Times New Roman" w:hAnsi="Calibri" w:cs="Times New Roman"/>
                <w:b/>
                <w:color w:val="006100"/>
                <w:sz w:val="20"/>
                <w:szCs w:val="20"/>
                <w:lang w:eastAsia="ru-RU"/>
              </w:rPr>
              <w:t>max</w:t>
            </w:r>
            <w:proofErr w:type="spellEnd"/>
          </w:p>
          <w:p w:rsidR="00E13B60" w:rsidRPr="00D45977" w:rsidRDefault="00E13B60" w:rsidP="007E681E">
            <w:pPr>
              <w:spacing w:line="216" w:lineRule="auto"/>
              <w:contextualSpacing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ru-RU"/>
              </w:rPr>
            </w:pPr>
            <w:r w:rsidRPr="009D7790">
              <w:rPr>
                <w:rFonts w:ascii="Calibri" w:eastAsia="Times New Roman" w:hAnsi="Calibri" w:cs="Times New Roman"/>
                <w:b/>
                <w:color w:val="0061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9D7790" w:rsidRDefault="00E13B60" w:rsidP="007E681E">
            <w:pPr>
              <w:spacing w:line="216" w:lineRule="auto"/>
              <w:contextualSpacing/>
              <w:rPr>
                <w:rFonts w:ascii="Calibri" w:eastAsia="Times New Roman" w:hAnsi="Calibri" w:cs="Times New Roman"/>
                <w:b/>
                <w:color w:val="006100"/>
                <w:sz w:val="20"/>
                <w:szCs w:val="20"/>
                <w:lang w:eastAsia="ru-RU"/>
              </w:rPr>
            </w:pPr>
            <w:r w:rsidRPr="009D7790">
              <w:rPr>
                <w:rFonts w:ascii="Calibri" w:eastAsia="Times New Roman" w:hAnsi="Calibri" w:cs="Times New Roman"/>
                <w:b/>
                <w:color w:val="006100"/>
                <w:sz w:val="20"/>
                <w:szCs w:val="20"/>
                <w:lang w:eastAsia="ru-RU"/>
              </w:rPr>
              <w:t>аналитический фактор (код)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9D7790" w:rsidRDefault="00E13B60" w:rsidP="007E681E">
            <w:pPr>
              <w:spacing w:line="216" w:lineRule="auto"/>
              <w:contextualSpacing/>
              <w:rPr>
                <w:rFonts w:ascii="Calibri" w:eastAsia="Times New Roman" w:hAnsi="Calibri" w:cs="Times New Roman"/>
                <w:b/>
                <w:color w:val="0061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6100"/>
                <w:sz w:val="20"/>
                <w:szCs w:val="20"/>
                <w:lang w:eastAsia="ru-RU"/>
              </w:rPr>
              <w:t>и</w:t>
            </w:r>
            <w:r w:rsidRPr="009D7790">
              <w:rPr>
                <w:rFonts w:ascii="Calibri" w:eastAsia="Times New Roman" w:hAnsi="Calibri" w:cs="Times New Roman"/>
                <w:b/>
                <w:color w:val="006100"/>
                <w:sz w:val="20"/>
                <w:szCs w:val="20"/>
                <w:lang w:eastAsia="ru-RU"/>
              </w:rPr>
              <w:t>нформация об аналитических факторах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0779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c</w:t>
            </w:r>
            <w:proofErr w:type="gramEnd"/>
            <w:r w:rsidRPr="001E0779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реднее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 xml:space="preserve">&lt; 0,5 </w:t>
            </w:r>
            <w:proofErr w:type="spellStart"/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&gt; 0,8 </w:t>
            </w:r>
            <w:proofErr w:type="spellStart"/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</w:tr>
      <w:tr w:rsidR="00E13B60" w:rsidRPr="000053BE" w:rsidTr="007E681E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795A6D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4E6B3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hyperlink r:id="rId4" w:anchor="RANGE!B15" w:tooltip="Полнота и актуальность информации об организации, осуществляющей образовательную деятельность, и ее деятельности, размещенной на официальном сайте в " w:history="1">
              <w:r w:rsidRPr="004E6B3C">
                <w:rPr>
                  <w:rFonts w:eastAsia="Times New Roman" w:cs="Times New Roman"/>
                  <w:b/>
                  <w:bCs/>
                  <w:u w:val="single"/>
                  <w:lang w:eastAsia="ru-RU"/>
                </w:rPr>
                <w:t>1.1.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964B37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64B37">
              <w:rPr>
                <w:rFonts w:asciiTheme="minorHAnsi" w:hAnsiTheme="minorHAnsi"/>
                <w:b/>
                <w:sz w:val="20"/>
                <w:szCs w:val="20"/>
              </w:rPr>
              <w:t>Полнота</w:t>
            </w:r>
            <w:r w:rsidRPr="00964B37">
              <w:rPr>
                <w:rStyle w:val="a5"/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64B37">
              <w:rPr>
                <w:rFonts w:asciiTheme="minorHAnsi" w:hAnsiTheme="minorHAnsi"/>
                <w:b/>
                <w:sz w:val="20"/>
                <w:szCs w:val="20"/>
              </w:rPr>
              <w:t xml:space="preserve">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информационно-телекоммуникационной сети “Интернет” (далее - сеть Интернет) (для муниципальных организаций - информации, размещенной, в том числе на официальном сайте в сети Интернет </w:t>
            </w:r>
            <w:hyperlink r:id="rId5" w:history="1">
              <w:r w:rsidRPr="00964B37">
                <w:rPr>
                  <w:rStyle w:val="a3"/>
                  <w:rFonts w:asciiTheme="minorHAnsi" w:hAnsiTheme="minorHAnsi"/>
                  <w:b/>
                  <w:sz w:val="20"/>
                  <w:szCs w:val="20"/>
                </w:rPr>
                <w:t>www.bus.gov.ru</w:t>
              </w:r>
            </w:hyperlink>
            <w:r w:rsidRPr="00964B37">
              <w:rPr>
                <w:rFonts w:asciiTheme="minorHAnsi" w:hAnsiTheme="minorHAnsi"/>
                <w:b/>
                <w:sz w:val="20"/>
                <w:szCs w:val="20"/>
              </w:rPr>
              <w:t xml:space="preserve">) </w:t>
            </w:r>
          </w:p>
          <w:p w:rsidR="00E13B60" w:rsidRPr="00964B37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bCs/>
                <w:color w:val="3F3F3F"/>
                <w:sz w:val="20"/>
                <w:szCs w:val="20"/>
              </w:rPr>
            </w:pPr>
            <w:r w:rsidRPr="00964B37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Pr="00964B37">
              <w:rPr>
                <w:rFonts w:asciiTheme="minorHAnsi" w:hAnsiTheme="minorHAnsi"/>
                <w:i/>
                <w:sz w:val="20"/>
                <w:szCs w:val="20"/>
              </w:rPr>
              <w:t xml:space="preserve">Исследование официальных сайтов организаций. Исследование сайта </w:t>
            </w:r>
            <w:hyperlink r:id="rId6" w:history="1">
              <w:r w:rsidRPr="00964B37">
                <w:rPr>
                  <w:rStyle w:val="a3"/>
                  <w:rFonts w:asciiTheme="minorHAnsi" w:hAnsiTheme="minorHAnsi"/>
                  <w:i/>
                  <w:sz w:val="20"/>
                  <w:szCs w:val="20"/>
                </w:rPr>
                <w:t>www.bus.gov.ru</w:t>
              </w:r>
            </w:hyperlink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  <w:t>4,94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3B60" w:rsidRPr="000053BE" w:rsidTr="007E681E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795A6D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4E6B3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hyperlink r:id="rId7" w:anchor="RANGE!B16" w:tooltip="Наличие на официальном сайте организации в сети Интернет сведений о педагогических работниках организации" w:history="1">
              <w:r w:rsidRPr="004E6B3C">
                <w:rPr>
                  <w:rFonts w:eastAsia="Times New Roman" w:cs="Times New Roman"/>
                  <w:b/>
                  <w:bCs/>
                  <w:u w:val="single"/>
                  <w:lang w:eastAsia="ru-RU"/>
                </w:rPr>
                <w:t>1.2.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964B37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964B37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  <w:p w:rsidR="00E13B60" w:rsidRPr="00964B37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964B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– </w:t>
            </w:r>
            <w:r w:rsidRPr="00964B37">
              <w:rPr>
                <w:rFonts w:asciiTheme="minorHAnsi" w:eastAsiaTheme="minorHAnsi" w:hAnsiTheme="minorHAnsi" w:cstheme="minorBidi"/>
                <w:i/>
                <w:sz w:val="20"/>
                <w:szCs w:val="20"/>
                <w:lang w:eastAsia="en-US"/>
              </w:rPr>
              <w:t>Исследование официальных сайтов организаций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  <w:t>4,19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3B60" w:rsidRPr="000053BE" w:rsidTr="007E681E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795A6D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4E6B3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hyperlink r:id="rId8" w:anchor="RANGE!B17" w:tooltip="Доступность взаимодействия организации с получателями образовательных услуг по телефону" w:history="1">
              <w:r w:rsidRPr="004E6B3C">
                <w:rPr>
                  <w:rFonts w:eastAsia="Times New Roman" w:cs="Times New Roman"/>
                  <w:b/>
                  <w:bCs/>
                  <w:u w:val="single"/>
                  <w:lang w:eastAsia="ru-RU"/>
                </w:rPr>
                <w:t>1.3.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964B37" w:rsidRDefault="00E13B60" w:rsidP="007E681E">
            <w:pPr>
              <w:spacing w:line="216" w:lineRule="auto"/>
              <w:contextualSpacing/>
              <w:rPr>
                <w:b/>
                <w:sz w:val="20"/>
                <w:szCs w:val="20"/>
              </w:rPr>
            </w:pPr>
            <w:r w:rsidRPr="00964B37">
              <w:rPr>
                <w:b/>
                <w:sz w:val="20"/>
                <w:szCs w:val="20"/>
              </w:rPr>
              <w:t>Доступность взаимодействия организации с получателями образовательных услуг по телефону</w:t>
            </w:r>
          </w:p>
          <w:p w:rsidR="00E13B60" w:rsidRPr="00964B37" w:rsidRDefault="00E13B60" w:rsidP="007E681E">
            <w:pPr>
              <w:spacing w:line="216" w:lineRule="auto"/>
              <w:contextualSpacing/>
              <w:rPr>
                <w:sz w:val="20"/>
                <w:szCs w:val="20"/>
              </w:rPr>
            </w:pPr>
            <w:r w:rsidRPr="00964B37">
              <w:rPr>
                <w:sz w:val="20"/>
                <w:szCs w:val="20"/>
              </w:rPr>
              <w:t xml:space="preserve">– </w:t>
            </w:r>
            <w:r w:rsidRPr="00964B37">
              <w:rPr>
                <w:i/>
                <w:sz w:val="20"/>
                <w:szCs w:val="20"/>
              </w:rPr>
              <w:t>Телефонный дозвон до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>4,00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  <w:t>3,25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</w:tr>
      <w:tr w:rsidR="00E13B60" w:rsidRPr="000053BE" w:rsidTr="007E681E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5A2D72" w:rsidRDefault="00E13B60" w:rsidP="007E681E">
            <w:pPr>
              <w:spacing w:line="216" w:lineRule="auto"/>
              <w:contextualSpacing/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  <w:u w:val="single"/>
                <w:lang w:eastAsia="ru-RU"/>
              </w:rPr>
            </w:pPr>
            <w:hyperlink r:id="rId9" w:anchor="RANGE!B29" w:tooltip="Доступность взаимодействия организации с получателями образовательных услуг по электронной почте" w:history="1">
              <w:r w:rsidRPr="005A2D72">
                <w:rPr>
                  <w:b/>
                  <w:u w:val="single"/>
                </w:rPr>
                <w:t>1.4.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5A2D72" w:rsidRDefault="00E13B60" w:rsidP="007E681E">
            <w:pPr>
              <w:spacing w:line="192" w:lineRule="auto"/>
              <w:rPr>
                <w:b/>
                <w:sz w:val="20"/>
                <w:szCs w:val="20"/>
              </w:rPr>
            </w:pPr>
            <w:r w:rsidRPr="005A2D72">
              <w:rPr>
                <w:rFonts w:ascii="Calibri" w:eastAsia="Calibri" w:hAnsi="Calibri" w:cs="Times New Roman"/>
                <w:b/>
                <w:sz w:val="20"/>
                <w:szCs w:val="20"/>
              </w:rPr>
              <w:t>Доступность взаимодействия организации с получателями образовательных услуг по электронной почте</w:t>
            </w:r>
          </w:p>
          <w:p w:rsidR="00E13B60" w:rsidRPr="005A2D72" w:rsidRDefault="00E13B60" w:rsidP="007E681E">
            <w:pPr>
              <w:spacing w:line="192" w:lineRule="auto"/>
              <w:rPr>
                <w:i/>
              </w:rPr>
            </w:pPr>
            <w:r w:rsidRPr="005A2D72">
              <w:rPr>
                <w:i/>
                <w:sz w:val="20"/>
                <w:szCs w:val="20"/>
              </w:rPr>
              <w:t>–Запрос (сообщение)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A2D72">
              <w:rPr>
                <w:i/>
                <w:sz w:val="20"/>
                <w:szCs w:val="20"/>
              </w:rPr>
              <w:t>в организацию по электронной почте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  <w:t>1,88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3B60" w:rsidRPr="000053BE" w:rsidTr="007E681E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795A6D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95A6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4E6B3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hyperlink r:id="rId10" w:anchor="RANGE!B21" w:tooltip="Наличие информации, важной для родителей (законных представителей) воспитанников и размещенной в здании организации (стенды, экраны и т.д.)" w:history="1">
              <w:r w:rsidRPr="004E6B3C">
                <w:rPr>
                  <w:rFonts w:eastAsia="Times New Roman" w:cs="Times New Roman"/>
                  <w:b/>
                  <w:bCs/>
                  <w:u w:val="single"/>
                  <w:lang w:eastAsia="ru-RU"/>
                </w:rPr>
                <w:t>1.6.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964B37" w:rsidRDefault="00E13B60" w:rsidP="007E681E">
            <w:pPr>
              <w:spacing w:line="216" w:lineRule="auto"/>
              <w:contextualSpacing/>
              <w:rPr>
                <w:b/>
                <w:sz w:val="20"/>
                <w:szCs w:val="20"/>
              </w:rPr>
            </w:pPr>
            <w:r w:rsidRPr="00964B37">
              <w:rPr>
                <w:b/>
                <w:sz w:val="20"/>
                <w:szCs w:val="20"/>
              </w:rPr>
              <w:t>Наличие информации, важной для родителей (законных представителей) воспитанников и размещенной в здании организации (стенды, экраны и т.д.)</w:t>
            </w:r>
          </w:p>
          <w:p w:rsidR="00E13B60" w:rsidRPr="00964B37" w:rsidRDefault="00E13B60" w:rsidP="007E681E">
            <w:pPr>
              <w:spacing w:line="216" w:lineRule="auto"/>
              <w:contextualSpacing/>
              <w:rPr>
                <w:sz w:val="20"/>
                <w:szCs w:val="20"/>
              </w:rPr>
            </w:pPr>
            <w:r w:rsidRPr="00964B37">
              <w:rPr>
                <w:sz w:val="20"/>
                <w:szCs w:val="20"/>
              </w:rPr>
              <w:t xml:space="preserve">– </w:t>
            </w:r>
            <w:r w:rsidRPr="00964B37">
              <w:rPr>
                <w:rFonts w:cs="Times New Roman"/>
                <w:i/>
                <w:sz w:val="20"/>
                <w:szCs w:val="20"/>
              </w:rPr>
              <w:t>Посещение организации с целью наблюдения условий, в которых осуществляется образовательная деятельность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61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6100"/>
                <w:lang w:eastAsia="ru-RU"/>
              </w:rPr>
              <w:t>5,00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006100"/>
                <w:lang w:eastAsia="ru-RU"/>
              </w:rPr>
              <w:t>4,81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3B60" w:rsidRPr="000053BE" w:rsidTr="007E681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22983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C00000"/>
                <w:lang w:eastAsia="ru-RU"/>
              </w:rPr>
            </w:pPr>
            <w:r w:rsidRPr="00922983">
              <w:rPr>
                <w:rFonts w:eastAsia="Times New Roman" w:cs="Times New Roman"/>
                <w:b/>
                <w:bCs/>
                <w:color w:val="C00000"/>
                <w:lang w:eastAsia="ru-RU"/>
              </w:rPr>
              <w:t>39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922983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C00000"/>
                <w:u w:val="single"/>
                <w:lang w:eastAsia="ru-RU"/>
              </w:rPr>
            </w:pPr>
            <w:hyperlink r:id="rId11" w:anchor="RANGE!B26" w:tooltip="открытость и доступность информации об организациях" w:history="1">
              <w:r w:rsidRPr="00922983">
                <w:rPr>
                  <w:rFonts w:eastAsia="Times New Roman" w:cs="Times New Roman"/>
                  <w:b/>
                  <w:bCs/>
                  <w:color w:val="C00000"/>
                  <w:u w:val="single"/>
                  <w:lang w:eastAsia="ru-RU"/>
                </w:rPr>
                <w:t>по критерию 1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922983" w:rsidRDefault="00E13B60" w:rsidP="007E681E">
            <w:pPr>
              <w:spacing w:line="216" w:lineRule="auto"/>
              <w:contextualSpacing/>
              <w:rPr>
                <w:color w:val="C00000"/>
              </w:rPr>
            </w:pPr>
            <w:r w:rsidRPr="00922983">
              <w:rPr>
                <w:rFonts w:eastAsia="Times New Roman" w:cs="Times New Roman"/>
                <w:b/>
                <w:bCs/>
                <w:color w:val="C00000"/>
                <w:lang w:eastAsia="ru-RU"/>
              </w:rPr>
              <w:t>Открытость и доступность информации об организациях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7030A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7030A0"/>
                <w:lang w:eastAsia="ru-RU"/>
              </w:rPr>
              <w:t>20,00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  <w:t>19,06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31,2</w:t>
            </w:r>
          </w:p>
        </w:tc>
      </w:tr>
      <w:tr w:rsidR="00E13B60" w:rsidRPr="000053BE" w:rsidTr="007E681E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4E6B3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hyperlink r:id="rId12" w:anchor="RANGE!B23" w:tooltip="Материально-техническое и информационное обеспечение организации" w:history="1">
              <w:r w:rsidRPr="004E6B3C">
                <w:rPr>
                  <w:rFonts w:eastAsia="Times New Roman" w:cs="Times New Roman"/>
                  <w:b/>
                  <w:bCs/>
                  <w:u w:val="single"/>
                  <w:lang w:eastAsia="ru-RU"/>
                </w:rPr>
                <w:t>2.1.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964B37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64B37">
              <w:rPr>
                <w:rFonts w:asciiTheme="minorHAnsi" w:hAnsiTheme="minorHAnsi"/>
                <w:b/>
                <w:sz w:val="20"/>
                <w:szCs w:val="20"/>
              </w:rPr>
              <w:t>Материально-техническое и информационное обеспечение организации</w:t>
            </w:r>
          </w:p>
          <w:p w:rsidR="00E13B60" w:rsidRPr="00964B37" w:rsidRDefault="00E13B60" w:rsidP="007E681E">
            <w:pPr>
              <w:spacing w:line="216" w:lineRule="auto"/>
              <w:contextualSpacing/>
              <w:rPr>
                <w:lang w:eastAsia="ru-RU"/>
              </w:rPr>
            </w:pPr>
            <w:r w:rsidRPr="00964B37">
              <w:rPr>
                <w:sz w:val="20"/>
                <w:szCs w:val="20"/>
              </w:rPr>
              <w:t xml:space="preserve">– </w:t>
            </w:r>
            <w:r w:rsidRPr="00964B37">
              <w:rPr>
                <w:rFonts w:cs="Times New Roman"/>
                <w:i/>
                <w:sz w:val="20"/>
                <w:szCs w:val="20"/>
              </w:rPr>
              <w:t>Посещение организации с целью наблюдения условий, в которых осуществляется образовательная деятельность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61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6100"/>
                <w:lang w:eastAsia="ru-RU"/>
              </w:rPr>
              <w:t>10,00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006100"/>
                <w:lang w:eastAsia="ru-RU"/>
              </w:rPr>
              <w:t>8,88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3B60" w:rsidRPr="000053BE" w:rsidTr="007E681E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22983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984806" w:themeColor="accent6" w:themeShade="80"/>
                <w:lang w:eastAsia="ru-RU"/>
              </w:rPr>
            </w:pPr>
            <w:r w:rsidRPr="00922983">
              <w:rPr>
                <w:rFonts w:ascii="Calibri" w:eastAsia="Times New Roman" w:hAnsi="Calibri" w:cs="Times New Roman"/>
                <w:b/>
                <w:bCs/>
                <w:color w:val="984806" w:themeColor="accent6" w:themeShade="80"/>
                <w:lang w:eastAsia="ru-RU"/>
              </w:rPr>
              <w:t>30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4E6B3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984806" w:themeColor="accent6" w:themeShade="80"/>
                <w:u w:val="single"/>
                <w:lang w:eastAsia="ru-RU"/>
              </w:rPr>
            </w:pPr>
            <w:hyperlink r:id="rId13" w:anchor="RANGE!B24" w:tooltip="Наличие необходимых условий для охраны и укрепления здоровья, организации питания обучающихся " w:history="1">
              <w:r w:rsidRPr="004E6B3C">
                <w:rPr>
                  <w:rFonts w:eastAsia="Times New Roman" w:cs="Times New Roman"/>
                  <w:b/>
                  <w:bCs/>
                  <w:color w:val="984806" w:themeColor="accent6" w:themeShade="80"/>
                  <w:u w:val="single"/>
                  <w:lang w:eastAsia="ru-RU"/>
                </w:rPr>
                <w:t>2.2.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964B37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984806" w:themeColor="accent6" w:themeShade="80"/>
                <w:sz w:val="20"/>
                <w:szCs w:val="20"/>
              </w:rPr>
            </w:pPr>
            <w:r w:rsidRPr="00964B37">
              <w:rPr>
                <w:rFonts w:asciiTheme="minorHAnsi" w:hAnsiTheme="minorHAnsi"/>
                <w:b/>
                <w:color w:val="984806" w:themeColor="accent6" w:themeShade="80"/>
                <w:sz w:val="20"/>
                <w:szCs w:val="20"/>
              </w:rPr>
              <w:t>Наличие необходимых условий для охраны и укрепления здоровья, организации питания воспитанников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lang w:eastAsia="ru-RU"/>
              </w:rPr>
              <w:t>22,22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22,77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E13B60" w:rsidRPr="000053BE" w:rsidTr="007E681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22983" w:rsidRDefault="00E13B60" w:rsidP="007E681E">
            <w:pPr>
              <w:spacing w:line="192" w:lineRule="auto"/>
              <w:jc w:val="right"/>
              <w:rPr>
                <w:rFonts w:ascii="Calibri" w:eastAsia="Times New Roman" w:hAnsi="Calibri" w:cs="Times New Roman"/>
                <w:color w:val="0000FF"/>
                <w:lang w:eastAsia="ru-RU"/>
              </w:rPr>
            </w:pPr>
            <w:r w:rsidRPr="00922983">
              <w:rPr>
                <w:rFonts w:ascii="Calibri" w:eastAsia="Times New Roman" w:hAnsi="Calibri" w:cs="Times New Roman"/>
                <w:color w:val="0000FF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hyperlink r:id="rId14" w:anchor="RANGE!B25" w:tooltip="Считаете ли Вы, что в детском саду созданы необходимые условия для охраны и укрепления здоровья воспитанников" w:history="1">
              <w:r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в</w:t>
              </w:r>
              <w:proofErr w:type="gramStart"/>
              <w:r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1</w:t>
              </w:r>
              <w:proofErr w:type="gramEnd"/>
              <w:r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Арв</w:t>
              </w:r>
              <w:proofErr w:type="spellEnd"/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964B37" w:rsidRDefault="00E13B60" w:rsidP="007E681E">
            <w:pPr>
              <w:pStyle w:val="a4"/>
              <w:spacing w:line="216" w:lineRule="auto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64B37">
              <w:rPr>
                <w:rFonts w:asciiTheme="minorHAnsi" w:hAnsiTheme="minorHAnsi"/>
                <w:i/>
                <w:color w:val="0000FF"/>
                <w:sz w:val="20"/>
                <w:szCs w:val="20"/>
              </w:rPr>
              <w:t>Анкетирование родителей (законных представителей) воспитанников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jc w:val="left"/>
              <w:rPr>
                <w:rFonts w:ascii="Calibri" w:eastAsia="Times New Roman" w:hAnsi="Calibri" w:cs="Times New Roman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lang w:eastAsia="ru-RU"/>
              </w:rPr>
              <w:t>5,14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6,41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3B60" w:rsidRPr="000053BE" w:rsidTr="007E681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22983" w:rsidRDefault="00E13B60" w:rsidP="007E681E">
            <w:pPr>
              <w:spacing w:line="192" w:lineRule="auto"/>
              <w:jc w:val="right"/>
              <w:rPr>
                <w:rFonts w:ascii="Calibri" w:eastAsia="Times New Roman" w:hAnsi="Calibri" w:cs="Times New Roman"/>
                <w:color w:val="0000FF"/>
                <w:lang w:eastAsia="ru-RU"/>
              </w:rPr>
            </w:pPr>
            <w:r w:rsidRPr="00922983">
              <w:rPr>
                <w:rFonts w:ascii="Calibri" w:eastAsia="Times New Roman" w:hAnsi="Calibri" w:cs="Times New Roman"/>
                <w:color w:val="0000FF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hyperlink r:id="rId15" w:anchor="RANGE!B26" w:tooltip="Считаете ли Вы, что в детском саду организовано качественное питание воспитанников" w:history="1">
              <w:r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в</w:t>
              </w:r>
              <w:proofErr w:type="gramStart"/>
              <w:r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2</w:t>
              </w:r>
              <w:proofErr w:type="gramEnd"/>
              <w:r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Арв</w:t>
              </w:r>
              <w:proofErr w:type="spellEnd"/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964B37" w:rsidRDefault="00E13B60" w:rsidP="007E681E">
            <w:pPr>
              <w:pStyle w:val="a4"/>
              <w:spacing w:line="216" w:lineRule="auto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64B37">
              <w:rPr>
                <w:rFonts w:asciiTheme="minorHAnsi" w:hAnsiTheme="minorHAnsi"/>
                <w:i/>
                <w:color w:val="0000FF"/>
                <w:sz w:val="20"/>
                <w:szCs w:val="20"/>
              </w:rPr>
              <w:t>Анкетирование родителей (законных представителей) воспитанников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jc w:val="left"/>
              <w:rPr>
                <w:rFonts w:ascii="Calibri" w:eastAsia="Times New Roman" w:hAnsi="Calibri" w:cs="Times New Roman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lang w:eastAsia="ru-RU"/>
              </w:rPr>
              <w:t>7,08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jc w:val="left"/>
              <w:rPr>
                <w:rFonts w:ascii="Calibri" w:eastAsia="Times New Roman" w:hAnsi="Calibri" w:cs="Times New Roman"/>
                <w:i/>
                <w:iCs/>
                <w:color w:val="0061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i/>
                <w:iCs/>
                <w:color w:val="006100"/>
                <w:lang w:eastAsia="ru-RU"/>
              </w:rPr>
              <w:t>8,16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3B60" w:rsidRPr="000053BE" w:rsidTr="007E681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u w:val="single"/>
                <w:lang w:eastAsia="ru-RU"/>
              </w:rPr>
            </w:pPr>
            <w:hyperlink r:id="rId16" w:anchor="RANGE!B27" w:tooltip="Наличие необходимых условий для охраны и укрепления здоровья, организации питания обучающихся " w:history="1">
              <w:proofErr w:type="spellStart"/>
              <w:proofErr w:type="gramStart"/>
              <w:r w:rsidRPr="00E7394C">
                <w:rPr>
                  <w:rFonts w:eastAsia="Times New Roman" w:cs="Times New Roman"/>
                  <w:u w:val="single"/>
                  <w:lang w:eastAsia="ru-RU"/>
                </w:rPr>
                <w:t>п</w:t>
              </w:r>
              <w:proofErr w:type="spellEnd"/>
              <w:proofErr w:type="gramEnd"/>
              <w:r w:rsidRPr="00E7394C">
                <w:rPr>
                  <w:rFonts w:eastAsia="Times New Roman" w:cs="Times New Roman"/>
                  <w:u w:val="single"/>
                  <w:lang w:eastAsia="ru-RU"/>
                </w:rPr>
                <w:t xml:space="preserve"> 2.2 в ЧЛН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964B37" w:rsidRDefault="00E13B60" w:rsidP="007E681E">
            <w:pPr>
              <w:pStyle w:val="a4"/>
              <w:spacing w:line="216" w:lineRule="auto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64B3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64B37">
              <w:rPr>
                <w:rFonts w:asciiTheme="minorHAnsi" w:hAnsiTheme="minorHAnsi"/>
                <w:i/>
                <w:sz w:val="20"/>
                <w:szCs w:val="20"/>
              </w:rPr>
              <w:t>Посещение организации с целью наблюдения условий, в которых осуществляется образовательная деятельность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jc w:val="left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color w:val="006100"/>
                <w:lang w:eastAsia="ru-RU"/>
              </w:rPr>
              <w:t>10,00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jc w:val="left"/>
              <w:rPr>
                <w:rFonts w:ascii="Calibri" w:eastAsia="Times New Roman" w:hAnsi="Calibri" w:cs="Times New Roman"/>
                <w:i/>
                <w:iCs/>
                <w:color w:val="0061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i/>
                <w:iCs/>
                <w:color w:val="006100"/>
                <w:lang w:eastAsia="ru-RU"/>
              </w:rPr>
              <w:t>8,19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3B60" w:rsidRPr="000053BE" w:rsidTr="007E681E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22983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984806" w:themeColor="accent6" w:themeShade="80"/>
                <w:lang w:eastAsia="ru-RU"/>
              </w:rPr>
            </w:pPr>
            <w:r w:rsidRPr="00922983">
              <w:rPr>
                <w:rFonts w:ascii="Calibri" w:eastAsia="Times New Roman" w:hAnsi="Calibri" w:cs="Times New Roman"/>
                <w:b/>
                <w:bCs/>
                <w:color w:val="984806" w:themeColor="accent6" w:themeShade="80"/>
                <w:lang w:eastAsia="ru-RU"/>
              </w:rPr>
              <w:t>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984806" w:themeColor="accent6" w:themeShade="80"/>
                <w:u w:val="single"/>
                <w:lang w:eastAsia="ru-RU"/>
              </w:rPr>
            </w:pPr>
            <w:hyperlink r:id="rId17" w:anchor="RANGE!B28" w:tooltip="Условия для индивидуальной работы с обучающимися, дополнительное образование и возможности для творческого развития обучающихся " w:history="1">
              <w:r w:rsidRPr="00E7394C">
                <w:rPr>
                  <w:rFonts w:eastAsia="Times New Roman" w:cs="Times New Roman"/>
                  <w:b/>
                  <w:bCs/>
                  <w:color w:val="984806" w:themeColor="accent6" w:themeShade="80"/>
                  <w:u w:val="single"/>
                  <w:lang w:eastAsia="ru-RU"/>
                </w:rPr>
                <w:t>2.3.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964B37" w:rsidRDefault="00E13B60" w:rsidP="007E681E">
            <w:pPr>
              <w:spacing w:line="216" w:lineRule="auto"/>
              <w:contextualSpacing/>
              <w:rPr>
                <w:b/>
                <w:color w:val="984806" w:themeColor="accent6" w:themeShade="80"/>
                <w:sz w:val="20"/>
                <w:szCs w:val="20"/>
              </w:rPr>
            </w:pPr>
            <w:r w:rsidRPr="00964B37">
              <w:rPr>
                <w:b/>
                <w:color w:val="984806" w:themeColor="accent6" w:themeShade="80"/>
                <w:sz w:val="20"/>
                <w:szCs w:val="20"/>
              </w:rPr>
              <w:t>Условия для индивидуальной работы с воспитанниками, дополнительное образование и возможности для творческого развития воспитанников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lang w:eastAsia="ru-RU"/>
              </w:rPr>
              <w:t>13,42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13,80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13B60" w:rsidRPr="000053BE" w:rsidTr="007E681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22983" w:rsidRDefault="00E13B60" w:rsidP="007E681E">
            <w:pPr>
              <w:spacing w:line="192" w:lineRule="auto"/>
              <w:jc w:val="right"/>
              <w:rPr>
                <w:rFonts w:ascii="Calibri" w:eastAsia="Times New Roman" w:hAnsi="Calibri" w:cs="Times New Roman"/>
                <w:color w:val="0000FF"/>
                <w:lang w:eastAsia="ru-RU"/>
              </w:rPr>
            </w:pPr>
            <w:r w:rsidRPr="00922983">
              <w:rPr>
                <w:rFonts w:ascii="Calibri" w:eastAsia="Times New Roman" w:hAnsi="Calibri" w:cs="Times New Roman"/>
                <w:color w:val="0000FF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hyperlink r:id="rId18" w:anchor="RANGE!B29" w:tooltip="Считаете ли Вы, что в детском саду созданы необходимые условия для дополнительного образования детей с учетом их интересов " w:history="1">
              <w:r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 xml:space="preserve">в3 </w:t>
              </w:r>
              <w:proofErr w:type="spellStart"/>
              <w:r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Арв</w:t>
              </w:r>
              <w:proofErr w:type="spellEnd"/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964B37" w:rsidRDefault="00E13B60" w:rsidP="007E681E">
            <w:pPr>
              <w:spacing w:line="216" w:lineRule="auto"/>
              <w:contextualSpacing/>
              <w:rPr>
                <w:sz w:val="20"/>
                <w:szCs w:val="20"/>
              </w:rPr>
            </w:pP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jc w:val="left"/>
              <w:rPr>
                <w:rFonts w:ascii="Calibri" w:eastAsia="Times New Roman" w:hAnsi="Calibri" w:cs="Times New Roman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lang w:eastAsia="ru-RU"/>
              </w:rPr>
              <w:t>5,42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6,30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3B60" w:rsidRPr="000053BE" w:rsidTr="007E681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u w:val="single"/>
                <w:lang w:eastAsia="ru-RU"/>
              </w:rPr>
            </w:pPr>
            <w:hyperlink r:id="rId19" w:anchor="RANGE!B30" w:tooltip="Условия для индивидуальной работы с воспитанниками " w:history="1">
              <w:proofErr w:type="spellStart"/>
              <w:proofErr w:type="gramStart"/>
              <w:r w:rsidRPr="00E7394C">
                <w:rPr>
                  <w:rFonts w:eastAsia="Times New Roman" w:cs="Times New Roman"/>
                  <w:u w:val="single"/>
                  <w:lang w:eastAsia="ru-RU"/>
                </w:rPr>
                <w:t>п</w:t>
              </w:r>
              <w:proofErr w:type="spellEnd"/>
              <w:proofErr w:type="gramEnd"/>
              <w:r w:rsidRPr="00E7394C">
                <w:rPr>
                  <w:rFonts w:eastAsia="Times New Roman" w:cs="Times New Roman"/>
                  <w:u w:val="single"/>
                  <w:lang w:eastAsia="ru-RU"/>
                </w:rPr>
                <w:t xml:space="preserve"> 2.3 в ЧЛН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964B37" w:rsidRDefault="00E13B60" w:rsidP="007E681E">
            <w:pPr>
              <w:spacing w:line="216" w:lineRule="auto"/>
              <w:contextualSpacing/>
              <w:rPr>
                <w:sz w:val="20"/>
                <w:szCs w:val="20"/>
              </w:rPr>
            </w:pPr>
            <w:r w:rsidRPr="00964B37">
              <w:rPr>
                <w:rFonts w:cs="Times New Roman"/>
                <w:i/>
                <w:sz w:val="20"/>
                <w:szCs w:val="20"/>
              </w:rPr>
              <w:t>Посещение организации с целью наблюдения условий, в которых осуществляется образовательная деятельность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jc w:val="left"/>
              <w:rPr>
                <w:rFonts w:ascii="Calibri" w:eastAsia="Times New Roman" w:hAnsi="Calibri" w:cs="Times New Roman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lang w:eastAsia="ru-RU"/>
              </w:rPr>
              <w:t>8,00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7,50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13B60" w:rsidRPr="000053BE" w:rsidTr="007E681E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22983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984806" w:themeColor="accent6" w:themeShade="80"/>
                <w:lang w:eastAsia="ru-RU"/>
              </w:rPr>
            </w:pPr>
            <w:r w:rsidRPr="00922983">
              <w:rPr>
                <w:rFonts w:ascii="Calibri" w:eastAsia="Times New Roman" w:hAnsi="Calibri" w:cs="Times New Roman"/>
                <w:b/>
                <w:bCs/>
                <w:color w:val="984806" w:themeColor="accent6" w:themeShade="80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984806" w:themeColor="accent6" w:themeShade="80"/>
                <w:u w:val="single"/>
                <w:lang w:eastAsia="ru-RU"/>
              </w:rPr>
            </w:pPr>
            <w:hyperlink r:id="rId20" w:anchor="RANGE!B31" w:tooltip="Наличие возможности оказания психолого-педагогической, медицинской и социальной помощи обучающимся" w:history="1">
              <w:r w:rsidRPr="00E7394C">
                <w:rPr>
                  <w:rFonts w:eastAsia="Times New Roman" w:cs="Times New Roman"/>
                  <w:b/>
                  <w:bCs/>
                  <w:color w:val="984806" w:themeColor="accent6" w:themeShade="80"/>
                  <w:u w:val="single"/>
                  <w:lang w:eastAsia="ru-RU"/>
                </w:rPr>
                <w:t>2.4.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964B37" w:rsidRDefault="00E13B60" w:rsidP="007E681E">
            <w:pPr>
              <w:spacing w:line="216" w:lineRule="auto"/>
              <w:contextualSpacing/>
              <w:rPr>
                <w:sz w:val="20"/>
                <w:szCs w:val="20"/>
              </w:rPr>
            </w:pPr>
            <w:r w:rsidRPr="00964B37">
              <w:rPr>
                <w:rFonts w:eastAsia="Times New Roman" w:cs="Times New Roman"/>
                <w:b/>
                <w:bCs/>
                <w:color w:val="984806" w:themeColor="accent6" w:themeShade="80"/>
                <w:sz w:val="20"/>
                <w:szCs w:val="20"/>
                <w:lang w:eastAsia="ru-RU"/>
              </w:rPr>
              <w:t>Наличие возможности оказания психолого-педагогической, медицинской и социальной помощи воспитанникам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lang w:eastAsia="ru-RU"/>
              </w:rPr>
              <w:t>6,33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5,45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3B60" w:rsidRPr="000053BE" w:rsidTr="007E681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22983" w:rsidRDefault="00E13B60" w:rsidP="007E681E">
            <w:pPr>
              <w:spacing w:line="192" w:lineRule="auto"/>
              <w:jc w:val="right"/>
              <w:rPr>
                <w:rFonts w:ascii="Calibri" w:eastAsia="Times New Roman" w:hAnsi="Calibri" w:cs="Times New Roman"/>
                <w:color w:val="0000FF"/>
                <w:lang w:eastAsia="ru-RU"/>
              </w:rPr>
            </w:pPr>
            <w:r w:rsidRPr="00922983">
              <w:rPr>
                <w:rFonts w:ascii="Calibri" w:eastAsia="Times New Roman" w:hAnsi="Calibri" w:cs="Times New Roman"/>
                <w:color w:val="0000FF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hyperlink r:id="rId21" w:anchor="RANGE!B32" w:tooltip="Считаете ли Вы, что в детском саду созданы необходимые условия для оказания психолого-педагогической, медицинской и социальной помощи воспитанникам " w:history="1">
              <w:r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в</w:t>
              </w:r>
              <w:proofErr w:type="gramStart"/>
              <w:r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4</w:t>
              </w:r>
              <w:proofErr w:type="gramEnd"/>
              <w:r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 xml:space="preserve"> </w:t>
              </w:r>
              <w:proofErr w:type="spellStart"/>
              <w:r w:rsidRPr="00E7394C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Арв</w:t>
              </w:r>
              <w:proofErr w:type="spellEnd"/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964B37" w:rsidRDefault="00E13B60" w:rsidP="007E681E">
            <w:pPr>
              <w:spacing w:line="216" w:lineRule="auto"/>
              <w:contextualSpacing/>
              <w:rPr>
                <w:sz w:val="20"/>
                <w:szCs w:val="20"/>
              </w:rPr>
            </w:pP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jc w:val="left"/>
              <w:rPr>
                <w:rFonts w:ascii="Calibri" w:eastAsia="Times New Roman" w:hAnsi="Calibri" w:cs="Times New Roman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lang w:eastAsia="ru-RU"/>
              </w:rPr>
              <w:t>4,33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4,14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E13B60" w:rsidRPr="000053BE" w:rsidTr="007E681E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u w:val="single"/>
                <w:lang w:eastAsia="ru-RU"/>
              </w:rPr>
            </w:pPr>
            <w:hyperlink r:id="rId22" w:anchor="RANGE!B33" w:tooltip="Наличие возможности оказания психолого-педагогической, медицинской и социальной помощи обучающимся  " w:history="1">
              <w:proofErr w:type="spellStart"/>
              <w:proofErr w:type="gramStart"/>
              <w:r w:rsidRPr="00E7394C">
                <w:rPr>
                  <w:rFonts w:eastAsia="Times New Roman" w:cs="Times New Roman"/>
                  <w:u w:val="single"/>
                  <w:lang w:eastAsia="ru-RU"/>
                </w:rPr>
                <w:t>п</w:t>
              </w:r>
              <w:proofErr w:type="spellEnd"/>
              <w:proofErr w:type="gramEnd"/>
              <w:r w:rsidRPr="00E7394C">
                <w:rPr>
                  <w:rFonts w:eastAsia="Times New Roman" w:cs="Times New Roman"/>
                  <w:u w:val="single"/>
                  <w:lang w:eastAsia="ru-RU"/>
                </w:rPr>
                <w:t xml:space="preserve"> 2.4 в ЧЛН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964B37" w:rsidRDefault="00E13B60" w:rsidP="007E681E">
            <w:pPr>
              <w:spacing w:line="216" w:lineRule="auto"/>
              <w:contextualSpacing/>
              <w:rPr>
                <w:sz w:val="20"/>
                <w:szCs w:val="20"/>
              </w:rPr>
            </w:pPr>
            <w:r w:rsidRPr="00964B37">
              <w:rPr>
                <w:rFonts w:cs="Times New Roman"/>
                <w:i/>
                <w:sz w:val="20"/>
                <w:szCs w:val="20"/>
              </w:rPr>
              <w:t xml:space="preserve">Посещение организации с целью наблюдения условий, в которых осуществляется образовательная </w:t>
            </w:r>
            <w:r w:rsidRPr="00964B37">
              <w:rPr>
                <w:rFonts w:cs="Times New Roman"/>
                <w:i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jc w:val="left"/>
              <w:rPr>
                <w:rFonts w:ascii="Calibri" w:eastAsia="Times New Roman" w:hAnsi="Calibri" w:cs="Times New Roman"/>
                <w:color w:val="0061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color w:val="006100"/>
                <w:lang w:eastAsia="ru-RU"/>
              </w:rPr>
              <w:lastRenderedPageBreak/>
              <w:t>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1,31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13B60" w:rsidRPr="000053BE" w:rsidTr="007E681E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hyperlink r:id="rId23" w:anchor="RANGE!B34" w:tooltip="Наличие условий организации обучения и воспитания обучающихся  с ограниченными возможностями здоровья и инвалидов" w:history="1">
              <w:r w:rsidRPr="00E7394C">
                <w:rPr>
                  <w:rFonts w:eastAsia="Times New Roman" w:cs="Times New Roman"/>
                  <w:b/>
                  <w:bCs/>
                  <w:u w:val="single"/>
                  <w:lang w:eastAsia="ru-RU"/>
                </w:rPr>
                <w:t>2.5.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964B37" w:rsidRDefault="00E13B60" w:rsidP="007E681E">
            <w:pPr>
              <w:spacing w:line="216" w:lineRule="auto"/>
              <w:contextualSpacing/>
              <w:rPr>
                <w:b/>
                <w:sz w:val="20"/>
                <w:szCs w:val="20"/>
              </w:rPr>
            </w:pPr>
            <w:r w:rsidRPr="00964B37">
              <w:rPr>
                <w:b/>
                <w:sz w:val="20"/>
                <w:szCs w:val="20"/>
              </w:rPr>
              <w:t>Наличие условий организации обучения и воспитания воспитанников с ограниченными возможностями здоровья и инвалидов</w:t>
            </w:r>
          </w:p>
          <w:p w:rsidR="00E13B60" w:rsidRPr="00964B37" w:rsidRDefault="00E13B60" w:rsidP="007E681E">
            <w:pPr>
              <w:spacing w:line="216" w:lineRule="auto"/>
              <w:contextualSpacing/>
              <w:rPr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– </w:t>
            </w:r>
            <w:r w:rsidRPr="00964B37">
              <w:rPr>
                <w:rFonts w:cs="Times New Roman"/>
                <w:i/>
                <w:sz w:val="20"/>
                <w:szCs w:val="20"/>
              </w:rPr>
              <w:t>Посещение организации с целью наблюдения условий, в которых осуществляется образовательная деятельность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  <w:t>0,88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3B60" w:rsidRPr="000053BE" w:rsidTr="007E681E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B60" w:rsidRPr="005A2D72" w:rsidRDefault="00E13B60" w:rsidP="007E681E">
            <w:pPr>
              <w:spacing w:line="192" w:lineRule="auto"/>
              <w:rPr>
                <w:b/>
                <w:color w:val="C00000"/>
              </w:rPr>
            </w:pPr>
            <w:r w:rsidRPr="005A2D72">
              <w:rPr>
                <w:b/>
                <w:color w:val="C00000"/>
              </w:rPr>
              <w:t>80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C00000"/>
                <w:u w:val="single"/>
                <w:lang w:eastAsia="ru-RU"/>
              </w:rPr>
            </w:pPr>
            <w:hyperlink r:id="rId24" w:anchor="RANGE!B35" w:tooltip="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 " w:history="1">
              <w:r w:rsidRPr="00E7394C">
                <w:rPr>
                  <w:rFonts w:eastAsia="Times New Roman" w:cs="Times New Roman"/>
                  <w:b/>
                  <w:bCs/>
                  <w:color w:val="C00000"/>
                  <w:u w:val="single"/>
                  <w:lang w:eastAsia="ru-RU"/>
                </w:rPr>
                <w:t>по критерию 2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b/>
                <w:color w:val="C00000"/>
              </w:rPr>
            </w:pPr>
            <w:r w:rsidRPr="00E7394C">
              <w:rPr>
                <w:b/>
                <w:color w:val="C0000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7030A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7030A0"/>
                <w:lang w:eastAsia="ru-RU"/>
              </w:rPr>
              <w:t>51,97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51,76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E13B60" w:rsidRPr="000053BE" w:rsidTr="007E681E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22983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</w:pPr>
            <w:r w:rsidRPr="00922983"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25" w:anchor="RANGE!B37" w:tooltip="Доля родителей (законных представителей) воспитанников, положительно оценивающих доброжелательность и вежливость педагогических работников организации (воспитатели, музыкальный руководитель, воспитатель по физкультуре, педагог-психолог, логопед и др." w:history="1">
              <w:r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3.1.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1449D1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Доля родителей (законных представителей) воспитанников, положительно оценивающих доброжелательность и вежливость </w:t>
            </w:r>
            <w:proofErr w:type="spellStart"/>
            <w:r w:rsidRPr="001449D1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педработников</w:t>
            </w:r>
            <w:proofErr w:type="spellEnd"/>
            <w:r w:rsidRPr="001449D1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 xml:space="preserve"> организации и помощников воспитателей, от общего числа респондентов</w:t>
            </w:r>
          </w:p>
          <w:p w:rsidR="00E13B60" w:rsidRPr="001449D1" w:rsidRDefault="00E13B60" w:rsidP="007E681E">
            <w:pPr>
              <w:spacing w:line="216" w:lineRule="auto"/>
              <w:contextualSpacing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7,22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006100"/>
                <w:lang w:eastAsia="ru-RU"/>
              </w:rPr>
              <w:t>8,46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3B60" w:rsidRPr="000053BE" w:rsidTr="007E681E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22983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</w:pPr>
            <w:r w:rsidRPr="00922983"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  <w:t>4</w:t>
            </w:r>
          </w:p>
        </w:tc>
        <w:bookmarkStart w:id="0" w:name="RANGE!B36"/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r w:rsidRPr="00E7394C"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  <w:fldChar w:fldCharType="begin"/>
            </w:r>
            <w:r w:rsidRPr="00E7394C"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  <w:instrText xml:space="preserve"> HYPERLINK "file:///E:\\HP\\РАБОЧИЙ%20СТОЛ\\РЕСУРСНЫЙ%20ЦЕНТР\\ГРАНТ-КООРДИНАТОР\\ОЦЕНКА-ОБРАЗОВАНИЕ\\ОЦЕНКА-ОБР_БОГОТОЛ\\ДОУ-матрица_Боготол.XLSX" \l "RANGE!B36" \o "Доля родителей (законных представителей) воспитанников, положительно оценивающих доброжелательность и вежливость медицинского персонала, от общего числа респондентов" </w:instrText>
            </w:r>
            <w:r w:rsidRPr="00E7394C"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  <w:fldChar w:fldCharType="separate"/>
            </w:r>
            <w:r w:rsidRPr="00E7394C"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  <w:t>3.2.</w:t>
            </w:r>
            <w:r w:rsidRPr="00E7394C"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  <w:fldChar w:fldCharType="end"/>
            </w:r>
            <w:bookmarkEnd w:id="0"/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1449D1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положительно оценивающих доброжелательность и вежливость медицинского персонала, от общего числа респондентов</w:t>
            </w:r>
          </w:p>
          <w:p w:rsidR="00E13B60" w:rsidRPr="001449D1" w:rsidRDefault="00E13B60" w:rsidP="007E681E">
            <w:pPr>
              <w:spacing w:line="216" w:lineRule="auto"/>
              <w:contextualSpacing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>1,44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2,53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E13B60" w:rsidRPr="000053BE" w:rsidTr="007E681E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22983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</w:pPr>
            <w:r w:rsidRPr="00922983"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26" w:anchor="RANGE!B39" w:tooltip="Доля родителей (законных представителей) воспитанников, положительно оценивающих доброжелательность и вежливость представителей администрации  организации (директор (заведующий), заместители директора, бухгалтерия), от общего числа респондентов" w:history="1">
              <w:r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3.3.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1449D1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положительно оценивающих доброжелательность и вежливость представителей администрации  организации (директор (заведующий), заместители директора, бухгалтерия), от общего числа респондентов</w:t>
            </w:r>
          </w:p>
          <w:p w:rsidR="00E13B60" w:rsidRPr="001449D1" w:rsidRDefault="00E13B60" w:rsidP="007E681E">
            <w:pPr>
              <w:spacing w:line="216" w:lineRule="auto"/>
              <w:contextualSpacing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3,61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006100"/>
                <w:lang w:eastAsia="ru-RU"/>
              </w:rPr>
              <w:t>4,26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3B60" w:rsidRPr="000053BE" w:rsidTr="007E681E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22983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</w:pPr>
            <w:r w:rsidRPr="00922983"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27" w:anchor="RANGE!B40" w:tooltip="Доля родителей (законных представителей) воспитанников, удовлетворенных системой оценивания достижений, справедливостью требований в организации, от общего числа респондентов" w:history="1">
              <w:r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3.4.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1449D1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удовлетворенных системой оценивания достижений, справедливостью требований в организации, от общего числа респондентов</w:t>
            </w:r>
          </w:p>
          <w:p w:rsidR="00E13B60" w:rsidRPr="001449D1" w:rsidRDefault="00E13B60" w:rsidP="007E681E">
            <w:pPr>
              <w:spacing w:line="216" w:lineRule="auto"/>
              <w:contextualSpacing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3,75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006100"/>
                <w:lang w:eastAsia="ru-RU"/>
              </w:rPr>
              <w:t>4,17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3B60" w:rsidRPr="000053BE" w:rsidTr="007E681E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22983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</w:pPr>
            <w:r w:rsidRPr="00922983"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28" w:anchor="RANGE!B41" w:tooltip="Доля родителей (законных представителей) воспитанников, удовлетворенных психологическим состоянием ребенка, связанным с его пребыванием в организации (общение с работниками организации, взаимодействие с другими воспитанниками), от общего числа респонденто" w:history="1">
              <w:r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3.5.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1449D1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удовлетворенных психологическим состоянием ребенка, связанным с его пребыванием в организации (общение с работниками организации, взаимодействие с другими воспитанниками), от общего числа респондентов</w:t>
            </w:r>
          </w:p>
          <w:p w:rsidR="00E13B60" w:rsidRPr="001449D1" w:rsidRDefault="00E13B60" w:rsidP="007E681E">
            <w:pPr>
              <w:spacing w:line="216" w:lineRule="auto"/>
              <w:contextualSpacing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6,39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006100"/>
                <w:lang w:eastAsia="ru-RU"/>
              </w:rPr>
              <w:t>8,55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3B60" w:rsidRPr="000053BE" w:rsidTr="007E681E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22983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</w:pPr>
            <w:r w:rsidRPr="00922983"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29" w:anchor="RANGE!B42" w:tooltip="Доля родителей (законных представителей) воспитанников, удовлетворенных доброжелательностью и своевременностью информирования о проблемах ребенка в организации, от общего числа респондентов" w:history="1">
              <w:r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3.6.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1449D1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удовлетворенных доброжелательностью и своевременностью информирования о проблемах ребенка в организации, от общего числа респондентов</w:t>
            </w:r>
          </w:p>
          <w:p w:rsidR="00E13B60" w:rsidRPr="001449D1" w:rsidRDefault="00E13B60" w:rsidP="007E681E">
            <w:pPr>
              <w:spacing w:line="216" w:lineRule="auto"/>
              <w:contextualSpacing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006100"/>
                <w:lang w:eastAsia="ru-RU"/>
              </w:rPr>
              <w:t>4,10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3B60" w:rsidRPr="000053BE" w:rsidTr="007E681E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22983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</w:pPr>
            <w:r w:rsidRPr="00922983"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30" w:anchor="RANGE!B43" w:tooltip="Доля родителей (законных представителей) воспитанников, удовлетворенных уровнем профессиональной компетентности педагогических работников организации (воспитатели, музыкальный руководитель, воспитатель по физической культуре, педагог-психолог, логопед и д" w:history="1">
              <w:r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3.7.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1449D1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удовлетворенных уровнем профессиональной компетентности педагогических работников организации, медицинского персонала и помощников воспитателей в организации, от общего числа респондентов</w:t>
            </w:r>
          </w:p>
          <w:p w:rsidR="00E13B60" w:rsidRPr="001449D1" w:rsidRDefault="00E13B60" w:rsidP="007E681E">
            <w:pPr>
              <w:spacing w:line="216" w:lineRule="auto"/>
              <w:contextualSpacing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6,39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006100"/>
                <w:lang w:eastAsia="ru-RU"/>
              </w:rPr>
              <w:t>8,03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3B60" w:rsidRPr="000053BE" w:rsidTr="007E681E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22983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</w:pPr>
            <w:r w:rsidRPr="00922983"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31" w:anchor="RANGE!B44" w:tooltip="Доля родителей (законных представителей) воспитанников, удовлетворенных уровнем профессиональной компетентности представителей администрации организации (директор (заведующий), заместители директора, бухгалтерия), от общего числа респондентов" w:history="1">
              <w:r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3.8.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1449D1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удовлетворенных уровнем профессиональной компетентности представителей администрации организации (директор (заведующий), заместители директора, бухгалтерия), от общего числа респондентов</w:t>
            </w:r>
          </w:p>
          <w:p w:rsidR="00E13B60" w:rsidRPr="001449D1" w:rsidRDefault="00E13B60" w:rsidP="007E681E">
            <w:pPr>
              <w:spacing w:line="216" w:lineRule="auto"/>
              <w:contextualSpacing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2,78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3,13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E13B60" w:rsidRPr="000053BE" w:rsidTr="007E681E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hyperlink r:id="rId32" w:anchor="RANGE!B45" w:tooltip="Доля педагогических работников с высшим педагогическим образованием от общего числа педагогических работников" w:history="1">
              <w:r w:rsidRPr="00E7394C">
                <w:rPr>
                  <w:rFonts w:eastAsia="Times New Roman" w:cs="Times New Roman"/>
                  <w:b/>
                  <w:bCs/>
                  <w:u w:val="single"/>
                  <w:lang w:eastAsia="ru-RU"/>
                </w:rPr>
                <w:t>3.9.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1449D1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sz w:val="20"/>
                <w:szCs w:val="20"/>
              </w:rPr>
              <w:t>Доля педагогических работников с высшим педагогическим образованием от общего числа педагогических работников</w:t>
            </w:r>
          </w:p>
          <w:p w:rsidR="00E13B60" w:rsidRPr="001449D1" w:rsidRDefault="00E13B60" w:rsidP="007E681E">
            <w:pPr>
              <w:spacing w:line="216" w:lineRule="auto"/>
              <w:contextualSpacing/>
              <w:rPr>
                <w:lang w:eastAsia="ru-RU"/>
              </w:rPr>
            </w:pPr>
            <w:r w:rsidRPr="00560FF2">
              <w:rPr>
                <w:sz w:val="20"/>
                <w:szCs w:val="20"/>
              </w:rPr>
              <w:t xml:space="preserve">– </w:t>
            </w:r>
            <w:r w:rsidRPr="00560FF2">
              <w:rPr>
                <w:i/>
                <w:sz w:val="20"/>
                <w:szCs w:val="20"/>
              </w:rPr>
              <w:t>Данные учредителя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>1,44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  <w:t>1,94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E13B60" w:rsidRPr="000053BE" w:rsidTr="007E681E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hyperlink r:id="rId33" w:anchor="RANGE!B46" w:tooltip="Доля педагогических работников, прошедших аттестацию на присвоение высшей квалификационной категории, от общего числа педагогических работников" w:history="1">
              <w:r w:rsidRPr="00E7394C">
                <w:rPr>
                  <w:rFonts w:eastAsia="Times New Roman" w:cs="Times New Roman"/>
                  <w:b/>
                  <w:bCs/>
                  <w:u w:val="single"/>
                  <w:lang w:eastAsia="ru-RU"/>
                </w:rPr>
                <w:t>3.10.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1449D1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sz w:val="20"/>
                <w:szCs w:val="20"/>
              </w:rPr>
              <w:t>Доля педагогических работников, прошедших аттестацию на присвоение высшей квалификационной категории, от общего числа педагогических работников</w:t>
            </w:r>
          </w:p>
          <w:p w:rsidR="00E13B60" w:rsidRPr="001449D1" w:rsidRDefault="00E13B60" w:rsidP="007E681E">
            <w:pPr>
              <w:spacing w:line="216" w:lineRule="auto"/>
              <w:contextualSpacing/>
              <w:rPr>
                <w:lang w:eastAsia="ru-RU"/>
              </w:rPr>
            </w:pPr>
            <w:r w:rsidRPr="00560FF2">
              <w:rPr>
                <w:sz w:val="20"/>
                <w:szCs w:val="20"/>
              </w:rPr>
              <w:t xml:space="preserve">– </w:t>
            </w:r>
            <w:r w:rsidRPr="00560FF2">
              <w:rPr>
                <w:i/>
                <w:sz w:val="20"/>
                <w:szCs w:val="20"/>
              </w:rPr>
              <w:t>Данные учредителя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ru-RU"/>
              </w:rPr>
              <w:t>0,47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3B60" w:rsidRPr="000053BE" w:rsidTr="007E681E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hyperlink r:id="rId34" w:anchor="RANGE!B47" w:tooltip="Доля педагогических работников, прошедших аттестацию на присвоение первой квалификационной категории, от общего числа педагогических работников" w:history="1">
              <w:r w:rsidRPr="00E7394C">
                <w:rPr>
                  <w:rFonts w:eastAsia="Times New Roman" w:cs="Times New Roman"/>
                  <w:b/>
                  <w:bCs/>
                  <w:u w:val="single"/>
                  <w:lang w:eastAsia="ru-RU"/>
                </w:rPr>
                <w:t>3.11.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1449D1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sz w:val="20"/>
                <w:szCs w:val="20"/>
              </w:rPr>
              <w:t>Доля педагогических работников, прошедших аттестацию на присвоение первой квалификационной категории, от общего числа педагогических работников</w:t>
            </w:r>
          </w:p>
          <w:p w:rsidR="00E13B60" w:rsidRPr="001449D1" w:rsidRDefault="00E13B60" w:rsidP="007E681E">
            <w:pPr>
              <w:spacing w:line="216" w:lineRule="auto"/>
              <w:contextualSpacing/>
              <w:rPr>
                <w:lang w:eastAsia="ru-RU"/>
              </w:rPr>
            </w:pPr>
            <w:r w:rsidRPr="00560FF2">
              <w:rPr>
                <w:sz w:val="20"/>
                <w:szCs w:val="20"/>
              </w:rPr>
              <w:t xml:space="preserve">– </w:t>
            </w:r>
            <w:r w:rsidRPr="00560FF2">
              <w:rPr>
                <w:i/>
                <w:sz w:val="20"/>
                <w:szCs w:val="20"/>
              </w:rPr>
              <w:t>Данные учредителя организации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2,00</w:t>
            </w:r>
          </w:p>
        </w:tc>
        <w:tc>
          <w:tcPr>
            <w:tcW w:w="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ru-RU"/>
              </w:rPr>
              <w:t>1,12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E13B60" w:rsidRPr="000053BE" w:rsidTr="007E681E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hyperlink r:id="rId35" w:anchor="RANGE!B48" w:tooltip="Доля педагогических работников – призеров в региональных, федеральных и международных конкурсах, от общего числа педагогических работников" w:history="1">
              <w:r w:rsidRPr="00E7394C">
                <w:rPr>
                  <w:rFonts w:eastAsia="Times New Roman" w:cs="Times New Roman"/>
                  <w:b/>
                  <w:bCs/>
                  <w:u w:val="single"/>
                  <w:lang w:eastAsia="ru-RU"/>
                </w:rPr>
                <w:t>3.12.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1449D1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sz w:val="20"/>
                <w:szCs w:val="20"/>
              </w:rPr>
              <w:t>Доля педагогических работников – призеров в региональных, федеральных и международных конкурсах, от общего числа педагогических работников</w:t>
            </w:r>
          </w:p>
          <w:p w:rsidR="00E13B60" w:rsidRPr="001449D1" w:rsidRDefault="00E13B60" w:rsidP="007E681E">
            <w:pPr>
              <w:spacing w:line="216" w:lineRule="auto"/>
              <w:contextualSpacing/>
              <w:rPr>
                <w:lang w:eastAsia="ru-RU"/>
              </w:rPr>
            </w:pPr>
            <w:r w:rsidRPr="00560FF2">
              <w:rPr>
                <w:sz w:val="20"/>
                <w:szCs w:val="20"/>
              </w:rPr>
              <w:t xml:space="preserve">– </w:t>
            </w:r>
            <w:r w:rsidRPr="00560FF2">
              <w:rPr>
                <w:i/>
                <w:sz w:val="20"/>
                <w:szCs w:val="20"/>
              </w:rPr>
              <w:t>Данные учредителя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>2,90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  <w:t>1,22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3B60" w:rsidRPr="000053BE" w:rsidTr="007E681E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hyperlink r:id="rId36" w:anchor="RANGE!B49" w:tooltip="Доля работников организации, прошедших повышение квалификации, профессиональную переподготовку за последние три года, от общего числа работников" w:history="1">
              <w:r w:rsidRPr="00E7394C">
                <w:rPr>
                  <w:rFonts w:eastAsia="Times New Roman" w:cs="Times New Roman"/>
                  <w:b/>
                  <w:bCs/>
                  <w:u w:val="single"/>
                  <w:lang w:eastAsia="ru-RU"/>
                </w:rPr>
                <w:t>3.13.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1449D1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49D1">
              <w:rPr>
                <w:rFonts w:asciiTheme="minorHAnsi" w:hAnsiTheme="minorHAnsi"/>
                <w:b/>
                <w:sz w:val="20"/>
                <w:szCs w:val="20"/>
              </w:rPr>
              <w:t>Доля работников организации, прошедших повышение квалификации, профессиональную переподготовку за последние три года, от общего числа работников</w:t>
            </w:r>
          </w:p>
          <w:p w:rsidR="00E13B60" w:rsidRPr="001449D1" w:rsidRDefault="00E13B60" w:rsidP="007E681E">
            <w:pPr>
              <w:spacing w:line="216" w:lineRule="auto"/>
              <w:contextualSpacing/>
              <w:rPr>
                <w:lang w:eastAsia="ru-RU"/>
              </w:rPr>
            </w:pPr>
            <w:r w:rsidRPr="00560FF2">
              <w:rPr>
                <w:sz w:val="20"/>
                <w:szCs w:val="20"/>
              </w:rPr>
              <w:t xml:space="preserve">– </w:t>
            </w:r>
            <w:r w:rsidRPr="00560FF2">
              <w:rPr>
                <w:i/>
                <w:sz w:val="20"/>
                <w:szCs w:val="20"/>
              </w:rPr>
              <w:t>Данные учредителя организации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2,84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2,94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E13B60" w:rsidRPr="000053BE" w:rsidTr="007E681E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5A2D72" w:rsidRDefault="00E13B60" w:rsidP="007E681E">
            <w:pPr>
              <w:spacing w:line="192" w:lineRule="auto"/>
              <w:rPr>
                <w:b/>
                <w:color w:val="C00000"/>
              </w:rPr>
            </w:pPr>
            <w:r w:rsidRPr="005A2D72">
              <w:rPr>
                <w:b/>
                <w:color w:val="C00000"/>
              </w:rPr>
              <w:t>80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C00000"/>
                <w:u w:val="single"/>
                <w:lang w:eastAsia="ru-RU"/>
              </w:rPr>
            </w:pPr>
            <w:hyperlink r:id="rId37" w:anchor="RANGE!B50" w:tooltip="Доброжелательность, вежливость, компетентность работников организаций" w:history="1">
              <w:r w:rsidRPr="00E7394C">
                <w:rPr>
                  <w:rFonts w:eastAsia="Times New Roman" w:cs="Times New Roman"/>
                  <w:b/>
                  <w:bCs/>
                  <w:color w:val="C00000"/>
                  <w:u w:val="single"/>
                  <w:lang w:eastAsia="ru-RU"/>
                </w:rPr>
                <w:t>по критерию 3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b/>
                <w:color w:val="C00000"/>
              </w:rPr>
            </w:pPr>
            <w:r w:rsidRPr="00E7394C">
              <w:rPr>
                <w:b/>
                <w:color w:val="C00000"/>
              </w:rPr>
              <w:t>Доброжелательность, вежливость, компетентность работников организаций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7030A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7030A0"/>
                <w:lang w:eastAsia="ru-RU"/>
              </w:rPr>
              <w:t>44,17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50,91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E13B60" w:rsidRPr="000053BE" w:rsidTr="007E681E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22983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</w:pPr>
            <w:r w:rsidRPr="00922983"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38" w:anchor="RANGE!B52" w:tooltip="Доля родителей (законных представителей) воспитанников, удовлетворенных материально-техническим состоянием организации, от общего числа респондентов" w:history="1">
              <w:r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4.1.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4A0CC6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4A0CC6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удовлетворенных материально-техническим состоянием организации, от общего числа респондентов</w:t>
            </w:r>
          </w:p>
          <w:p w:rsidR="00E13B60" w:rsidRPr="004A0CC6" w:rsidRDefault="00E13B60" w:rsidP="007E681E">
            <w:pPr>
              <w:spacing w:line="216" w:lineRule="auto"/>
              <w:contextualSpacing/>
              <w:rPr>
                <w:lang w:eastAsia="ru-RU"/>
              </w:rPr>
            </w:pPr>
            <w:r w:rsidRPr="004A0CC6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– Анкетирование родителей (законных представителей)</w:t>
            </w:r>
            <w:r w:rsidRPr="004A0CC6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>3,75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  <w:t>4,88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3B60" w:rsidRPr="000053BE" w:rsidTr="007E681E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22983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</w:pPr>
            <w:r w:rsidRPr="00922983"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39" w:anchor="RANGE!B53" w:tooltip="Доля родителей (законных представителей) воспитанников, удовлетворенных качеством предоставляемых образовательных услуг в организации, от общего числа респондентов" w:history="1">
              <w:r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4.2.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4A0CC6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4A0CC6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удовлетворенных качеством предоставляемых образовательных услуг в организации, от общего числа респондентов</w:t>
            </w:r>
          </w:p>
          <w:p w:rsidR="00E13B60" w:rsidRPr="004A0CC6" w:rsidRDefault="00E13B60" w:rsidP="007E681E">
            <w:pPr>
              <w:spacing w:line="216" w:lineRule="auto"/>
              <w:contextualSpacing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7,92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7,40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3B60" w:rsidRPr="000053BE" w:rsidTr="007E681E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22983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</w:pPr>
            <w:r w:rsidRPr="00922983"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  <w:t>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40" w:anchor="RANGE!B54" w:tooltip="Доля родителей (законных представителей) воспитанников, которые готовы рекомендовать организацию родственникам, знакомым, от общего числа респондентов" w:history="1">
              <w:r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4.3.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4A0CC6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4A0CC6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которые готовы рекомендовать организацию родственникам, знакомым, от общего числа респондентов</w:t>
            </w:r>
          </w:p>
          <w:p w:rsidR="00E13B60" w:rsidRPr="004A0CC6" w:rsidRDefault="00E13B60" w:rsidP="007E681E">
            <w:pPr>
              <w:spacing w:line="216" w:lineRule="auto"/>
              <w:contextualSpacing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15,53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E13B60" w:rsidRPr="000053BE" w:rsidTr="007E681E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22983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</w:pPr>
            <w:r w:rsidRPr="00922983"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41" w:anchor="RANGE!B55" w:tooltip="Доля родителей (законных представителей) воспитанников, удовлетворенных оптимальностью объема творческой (проектной) деятельности ребенка в организации, от общего числа респондентов" w:history="1">
              <w:r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4.4.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4A0CC6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4A0CC6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удовлетворенных оптимальностью объема творческой (проектной) деятельности ребенка в организации, от общего числа респондентов</w:t>
            </w:r>
          </w:p>
          <w:p w:rsidR="00E13B60" w:rsidRPr="004A0CC6" w:rsidRDefault="00E13B60" w:rsidP="007E681E">
            <w:pPr>
              <w:spacing w:line="216" w:lineRule="auto"/>
              <w:contextualSpacing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61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6100"/>
                <w:lang w:eastAsia="ru-RU"/>
              </w:rPr>
              <w:t>8,47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7,50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3B60" w:rsidRPr="000053BE" w:rsidTr="007E681E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22983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</w:pPr>
            <w:r w:rsidRPr="00922983"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42" w:anchor="RANGE!B56" w:tooltip="Доля родителей (законных представителей) воспитанников, удовлетворенных оптимальностью объема и качеством прогулок на свежем воздухе, физической нагрузки на ребенка в организации, от общего числа респондентов" w:history="1">
              <w:r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4.5.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4A0CC6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4A0CC6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воспитанников, удовлетворенных оптимальностью объема и качеством прогулок на свежем воздухе, физической нагрузки на ребенка в организации, от общего числа респондентов</w:t>
            </w:r>
          </w:p>
          <w:p w:rsidR="00E13B60" w:rsidRPr="004A0CC6" w:rsidRDefault="00E13B60" w:rsidP="007E681E">
            <w:pPr>
              <w:spacing w:line="216" w:lineRule="auto"/>
              <w:contextualSpacing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61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6100"/>
                <w:lang w:eastAsia="ru-RU"/>
              </w:rPr>
              <w:t>8,19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61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006100"/>
                <w:lang w:eastAsia="ru-RU"/>
              </w:rPr>
              <w:t>8,44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3B60" w:rsidRPr="000053BE" w:rsidTr="007E681E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22983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</w:pPr>
            <w:r w:rsidRPr="00922983"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  <w:t>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0000FF"/>
                <w:u w:val="single"/>
                <w:lang w:eastAsia="ru-RU"/>
              </w:rPr>
            </w:pPr>
            <w:hyperlink r:id="rId43" w:anchor="RANGE!B57" w:tooltip="Доля родителей (законных представителей) детей, выпускников детского сада 2015, 2016 годов, удовлетворенных уровнем подготовки детей в детском саду к обучению в начальной школе" w:history="1">
              <w:r w:rsidRPr="00E7394C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ru-RU"/>
                </w:rPr>
                <w:t>4.6.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4A0CC6" w:rsidRDefault="00E13B60" w:rsidP="007E681E">
            <w:pPr>
              <w:pStyle w:val="a4"/>
              <w:spacing w:line="216" w:lineRule="auto"/>
              <w:contextualSpacing/>
              <w:jc w:val="center"/>
              <w:rPr>
                <w:rFonts w:asciiTheme="minorHAnsi" w:hAnsiTheme="minorHAnsi"/>
                <w:b/>
                <w:color w:val="0000FF"/>
                <w:sz w:val="20"/>
                <w:szCs w:val="20"/>
              </w:rPr>
            </w:pPr>
            <w:r w:rsidRPr="004A0CC6">
              <w:rPr>
                <w:rFonts w:asciiTheme="minorHAnsi" w:hAnsiTheme="minorHAnsi"/>
                <w:b/>
                <w:color w:val="0000FF"/>
                <w:sz w:val="20"/>
                <w:szCs w:val="20"/>
              </w:rPr>
              <w:t>Доля родителей (законных представителей) детей, выпускников детского сада 2015, 2016 годов, удовлетворенных уровнем подготовки детей в детском саду к обучению в начальной школе</w:t>
            </w:r>
          </w:p>
          <w:p w:rsidR="00E13B60" w:rsidRPr="004A0CC6" w:rsidRDefault="00E13B60" w:rsidP="007E681E">
            <w:pPr>
              <w:spacing w:line="216" w:lineRule="auto"/>
              <w:contextualSpacing/>
              <w:rPr>
                <w:lang w:eastAsia="ru-RU"/>
              </w:rPr>
            </w:pPr>
            <w:r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 xml:space="preserve">– </w:t>
            </w:r>
            <w:r w:rsidRPr="00964B37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Анкетирование родителей (законных представителей)</w:t>
            </w:r>
            <w:r w:rsidRPr="00964B37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  <w:t>9,98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E13B60" w:rsidRPr="000053BE" w:rsidTr="007E681E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5A2D72" w:rsidRDefault="00E13B60" w:rsidP="007E681E">
            <w:pPr>
              <w:spacing w:line="192" w:lineRule="auto"/>
              <w:rPr>
                <w:b/>
                <w:color w:val="C00000"/>
              </w:rPr>
            </w:pPr>
            <w:r w:rsidRPr="005A2D72">
              <w:rPr>
                <w:b/>
                <w:color w:val="C00000"/>
              </w:rPr>
              <w:t>80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rFonts w:eastAsia="Times New Roman" w:cs="Times New Roman"/>
                <w:b/>
                <w:bCs/>
                <w:color w:val="C00000"/>
                <w:u w:val="single"/>
                <w:lang w:eastAsia="ru-RU"/>
              </w:rPr>
            </w:pPr>
            <w:hyperlink r:id="rId44" w:anchor="RANGE!B58" w:tooltip="Удовлетворенность качеством образовательной деятельности организации" w:history="1">
              <w:r w:rsidRPr="00E7394C">
                <w:rPr>
                  <w:rFonts w:eastAsia="Times New Roman" w:cs="Times New Roman"/>
                  <w:b/>
                  <w:bCs/>
                  <w:color w:val="C00000"/>
                  <w:u w:val="single"/>
                  <w:lang w:eastAsia="ru-RU"/>
                </w:rPr>
                <w:t>по критерию 4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E7394C" w:rsidRDefault="00E13B60" w:rsidP="007E681E">
            <w:pPr>
              <w:spacing w:line="216" w:lineRule="auto"/>
              <w:contextualSpacing/>
              <w:rPr>
                <w:b/>
                <w:color w:val="C00000"/>
              </w:rPr>
            </w:pPr>
            <w:r w:rsidRPr="00E7394C">
              <w:rPr>
                <w:b/>
                <w:color w:val="C00000"/>
              </w:rPr>
              <w:t>Удовлетворенность качеством образовательной деятельности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7030A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7030A0"/>
                <w:lang w:eastAsia="ru-RU"/>
              </w:rPr>
              <w:t>53,67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53,74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E13B60" w:rsidRPr="000053BE" w:rsidTr="007E681E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0531FD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u w:val="single"/>
                <w:lang w:eastAsia="ru-RU"/>
              </w:rPr>
            </w:pPr>
            <w:hyperlink r:id="rId45" w:anchor="RANGE!B77" w:tooltip="Уровень активности организации в проектной деятельности с привлечением грантовых средств на конкурсной основе" w:history="1">
              <w:r w:rsidRPr="000531FD">
                <w:rPr>
                  <w:rFonts w:ascii="Calibri" w:eastAsia="Times New Roman" w:hAnsi="Calibri" w:cs="Times New Roman"/>
                  <w:b/>
                  <w:bCs/>
                  <w:u w:val="single"/>
                  <w:lang w:eastAsia="ru-RU"/>
                </w:rPr>
                <w:t>5.2.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0531FD" w:rsidRDefault="00E13B60" w:rsidP="007E681E">
            <w:pPr>
              <w:spacing w:line="192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531F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«Уровень активности организации в проектной деятельности с привлечением </w:t>
            </w:r>
            <w:proofErr w:type="spellStart"/>
            <w:r w:rsidRPr="000531FD">
              <w:rPr>
                <w:rFonts w:ascii="Calibri" w:eastAsia="Calibri" w:hAnsi="Calibri" w:cs="Times New Roman"/>
                <w:b/>
                <w:sz w:val="20"/>
                <w:szCs w:val="20"/>
              </w:rPr>
              <w:t>грантовых</w:t>
            </w:r>
            <w:proofErr w:type="spellEnd"/>
            <w:r w:rsidRPr="000531F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средств на конкурсной основе»</w:t>
            </w:r>
          </w:p>
          <w:p w:rsidR="00E13B60" w:rsidRPr="000531FD" w:rsidRDefault="00E13B60" w:rsidP="007E681E">
            <w:pPr>
              <w:spacing w:line="192" w:lineRule="auto"/>
              <w:rPr>
                <w:sz w:val="20"/>
                <w:szCs w:val="20"/>
              </w:rPr>
            </w:pPr>
            <w:r w:rsidRPr="00560FF2">
              <w:rPr>
                <w:sz w:val="20"/>
                <w:szCs w:val="20"/>
              </w:rPr>
              <w:t xml:space="preserve">– </w:t>
            </w:r>
            <w:r w:rsidRPr="00560FF2">
              <w:rPr>
                <w:i/>
                <w:sz w:val="20"/>
                <w:szCs w:val="20"/>
              </w:rPr>
              <w:t>Данные учредителя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E13B60" w:rsidRPr="000053BE" w:rsidTr="007E681E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60" w:rsidRPr="00922983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</w:pPr>
            <w:r w:rsidRPr="00922983">
              <w:rPr>
                <w:rFonts w:ascii="Calibri" w:eastAsia="Times New Roman" w:hAnsi="Calibri" w:cs="Times New Roman"/>
                <w:b/>
                <w:bCs/>
                <w:color w:val="0000FF"/>
                <w:lang w:eastAsia="ru-RU"/>
              </w:rPr>
              <w:t>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0531FD" w:rsidRDefault="00E13B60" w:rsidP="007E681E">
            <w:pPr>
              <w:spacing w:line="216" w:lineRule="auto"/>
              <w:contextualSpacing/>
              <w:rPr>
                <w:b/>
                <w:color w:val="0000FF"/>
                <w:u w:val="single"/>
              </w:rPr>
            </w:pPr>
            <w:hyperlink r:id="rId46" w:anchor="RANGE!B78" w:tooltip="Доля родителей,  считающих что они активно вовлечены в жизнь организации, от общего числа респондентов" w:history="1">
              <w:r w:rsidRPr="000531FD">
                <w:rPr>
                  <w:b/>
                  <w:color w:val="0000FF"/>
                  <w:u w:val="single"/>
                </w:rPr>
                <w:t>5.3.</w:t>
              </w:r>
            </w:hyperlink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0531FD" w:rsidRDefault="00E13B60" w:rsidP="007E681E">
            <w:pPr>
              <w:spacing w:line="192" w:lineRule="auto"/>
              <w:rPr>
                <w:rFonts w:eastAsia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0531FD">
              <w:rPr>
                <w:rFonts w:eastAsia="Times New Roman" w:cs="Times New Roman"/>
                <w:b/>
                <w:color w:val="0000FF"/>
                <w:sz w:val="20"/>
                <w:szCs w:val="20"/>
                <w:lang w:eastAsia="ru-RU"/>
              </w:rPr>
              <w:t>«Доля родителей,  считающих, что они активно вовлечены в жизнь организации, от общего числа респондентов»</w:t>
            </w:r>
          </w:p>
          <w:p w:rsidR="00E13B60" w:rsidRPr="000531FD" w:rsidRDefault="00E13B60" w:rsidP="007E681E">
            <w:pPr>
              <w:spacing w:line="192" w:lineRule="auto"/>
              <w:rPr>
                <w:color w:val="0000FF"/>
              </w:rPr>
            </w:pPr>
            <w:r w:rsidRPr="000531FD">
              <w:rPr>
                <w:rFonts w:eastAsia="Times New Roman" w:cs="Times New Roman"/>
                <w:i/>
                <w:color w:val="0000FF"/>
                <w:sz w:val="20"/>
                <w:szCs w:val="20"/>
                <w:lang w:eastAsia="ru-RU"/>
              </w:rPr>
              <w:t>– Анкетирование родителей (законных представителей)</w:t>
            </w:r>
            <w:r w:rsidRPr="000531FD">
              <w:rPr>
                <w:i/>
                <w:color w:val="0000FF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11,94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11,25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E13B60" w:rsidRPr="000053BE" w:rsidTr="007E681E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5A2D72" w:rsidRDefault="00E13B60" w:rsidP="007E681E">
            <w:pPr>
              <w:spacing w:line="192" w:lineRule="auto"/>
              <w:rPr>
                <w:b/>
                <w:color w:val="C00000"/>
              </w:rPr>
            </w:pPr>
            <w:r w:rsidRPr="005A2D72">
              <w:rPr>
                <w:b/>
                <w:color w:val="C00000"/>
              </w:rPr>
              <w:t>37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0531FD" w:rsidRDefault="00E13B60" w:rsidP="007E681E">
            <w:pPr>
              <w:spacing w:line="216" w:lineRule="auto"/>
              <w:contextualSpacing/>
            </w:pPr>
            <w:r w:rsidRPr="00E7394C">
              <w:rPr>
                <w:rFonts w:eastAsia="Times New Roman" w:cs="Times New Roman"/>
                <w:b/>
                <w:bCs/>
                <w:color w:val="C00000"/>
                <w:u w:val="single"/>
                <w:lang w:eastAsia="ru-RU"/>
              </w:rPr>
              <w:t xml:space="preserve">по критерию </w:t>
            </w:r>
            <w:r>
              <w:rPr>
                <w:rFonts w:eastAsia="Times New Roman" w:cs="Times New Roman"/>
                <w:b/>
                <w:bCs/>
                <w:color w:val="C00000"/>
                <w:u w:val="single"/>
                <w:lang w:eastAsia="ru-RU"/>
              </w:rPr>
              <w:t>5</w:t>
            </w:r>
          </w:p>
        </w:tc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0531FD" w:rsidRDefault="00E13B60" w:rsidP="007E681E">
            <w:pPr>
              <w:spacing w:line="192" w:lineRule="auto"/>
              <w:rPr>
                <w:b/>
                <w:color w:val="C00000"/>
              </w:rPr>
            </w:pPr>
            <w:r w:rsidRPr="000531FD">
              <w:rPr>
                <w:b/>
                <w:color w:val="C00000"/>
              </w:rPr>
              <w:t>Общественная активность организации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>11,94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i/>
                <w:iCs/>
                <w:color w:val="9C0006"/>
                <w:lang w:eastAsia="ru-RU"/>
              </w:rPr>
              <w:t>11,25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</w:t>
            </w:r>
          </w:p>
        </w:tc>
      </w:tr>
      <w:tr w:rsidR="00E13B60" w:rsidRPr="000053BE" w:rsidTr="007E681E">
        <w:trPr>
          <w:trHeight w:val="6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  <w:lang w:eastAsia="ru-RU"/>
              </w:rPr>
              <w:t>ИТОГО по всем критериям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1E0779" w:rsidRDefault="00E13B60" w:rsidP="007E681E">
            <w:pPr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 w:rsidRPr="001E0779"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  <w:t>181,8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60" w:rsidRPr="001E0779" w:rsidRDefault="00E13B60" w:rsidP="007E681E">
            <w:pPr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0779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186,7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FFFF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:rsidR="00E13B60" w:rsidRPr="000053BE" w:rsidRDefault="00E13B60" w:rsidP="007E681E">
            <w:pPr>
              <w:spacing w:line="192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53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252,8</w:t>
            </w:r>
          </w:p>
        </w:tc>
      </w:tr>
    </w:tbl>
    <w:p w:rsidR="00E13B60" w:rsidRPr="00E014EB" w:rsidRDefault="00E13B60" w:rsidP="00E13B60">
      <w:pPr>
        <w:rPr>
          <w:b/>
          <w:color w:val="000000"/>
          <w:sz w:val="24"/>
          <w:szCs w:val="24"/>
        </w:rPr>
      </w:pPr>
    </w:p>
    <w:p w:rsidR="00E13B60" w:rsidRPr="007446E3" w:rsidRDefault="00E13B60" w:rsidP="00E13B60">
      <w:pPr>
        <w:ind w:left="1410" w:hanging="1410"/>
        <w:contextualSpacing/>
        <w:jc w:val="left"/>
        <w:rPr>
          <w:color w:val="000000"/>
          <w:sz w:val="20"/>
          <w:szCs w:val="20"/>
        </w:rPr>
      </w:pPr>
      <w:r w:rsidRPr="008E2D06">
        <w:rPr>
          <w:color w:val="000000"/>
          <w:sz w:val="20"/>
          <w:szCs w:val="20"/>
          <w:u w:val="single"/>
        </w:rPr>
        <w:lastRenderedPageBreak/>
        <w:t>Примечание:</w:t>
      </w:r>
      <w:r w:rsidRPr="008E2D0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 xml:space="preserve">– «субъективные» базовые аналитические факторы (БАФ) и показатели, их коды и максимальные баллы по ним </w:t>
      </w:r>
      <w:proofErr w:type="gramStart"/>
      <w:r>
        <w:rPr>
          <w:color w:val="000000"/>
          <w:sz w:val="20"/>
          <w:szCs w:val="20"/>
        </w:rPr>
        <w:t>выделены</w:t>
      </w:r>
      <w:proofErr w:type="gramEnd"/>
      <w:r>
        <w:rPr>
          <w:color w:val="000000"/>
          <w:sz w:val="20"/>
          <w:szCs w:val="20"/>
        </w:rPr>
        <w:t xml:space="preserve"> синим цветом текста, «объективные» – чёрным, комбинированные показатели – коричневым. Информация по критериям – темно-красным шрифтом;</w:t>
      </w:r>
    </w:p>
    <w:p w:rsidR="00E13B60" w:rsidRDefault="00E13B60" w:rsidP="00E13B60">
      <w:pPr>
        <w:ind w:left="1410" w:hanging="1410"/>
        <w:contextualSpacing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– </w:t>
      </w:r>
      <w:r w:rsidRPr="008E2D06">
        <w:rPr>
          <w:color w:val="000000"/>
          <w:sz w:val="20"/>
          <w:szCs w:val="20"/>
        </w:rPr>
        <w:t>ячейки</w:t>
      </w:r>
      <w:r>
        <w:rPr>
          <w:color w:val="000000"/>
          <w:sz w:val="20"/>
          <w:szCs w:val="20"/>
        </w:rPr>
        <w:t xml:space="preserve"> </w:t>
      </w:r>
      <w:r w:rsidRPr="007446E3">
        <w:rPr>
          <w:color w:val="000000"/>
          <w:sz w:val="20"/>
          <w:szCs w:val="20"/>
        </w:rPr>
        <w:t xml:space="preserve">баллов </w:t>
      </w:r>
      <w:r>
        <w:rPr>
          <w:color w:val="000000"/>
          <w:sz w:val="20"/>
          <w:szCs w:val="20"/>
        </w:rPr>
        <w:t>розово-красного цвета – со значениями аналитического параметра ниже 50% от максимально установленной величины (оценочного веса);</w:t>
      </w:r>
    </w:p>
    <w:p w:rsidR="00E13B60" w:rsidRPr="004542D5" w:rsidRDefault="00E13B60" w:rsidP="00E13B60">
      <w:pPr>
        <w:contextualSpacing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– </w:t>
      </w:r>
      <w:r w:rsidRPr="008E2D06">
        <w:rPr>
          <w:color w:val="000000"/>
          <w:sz w:val="20"/>
          <w:szCs w:val="20"/>
        </w:rPr>
        <w:t>ячейки</w:t>
      </w:r>
      <w:r>
        <w:rPr>
          <w:color w:val="000000"/>
          <w:sz w:val="20"/>
          <w:szCs w:val="20"/>
        </w:rPr>
        <w:t xml:space="preserve"> баллов зеленого цвета – со значениями аналитического параметра выше 80% от максимально установленной величины (оценочного веса);</w:t>
      </w:r>
    </w:p>
    <w:p w:rsidR="00E13B60" w:rsidRPr="0007109E" w:rsidRDefault="00E13B60" w:rsidP="00E13B60">
      <w:pPr>
        <w:contextualSpacing/>
        <w:jc w:val="left"/>
        <w:rPr>
          <w:color w:val="000000"/>
          <w:sz w:val="20"/>
          <w:szCs w:val="20"/>
        </w:rPr>
      </w:pPr>
      <w:r w:rsidRPr="00783FFE">
        <w:rPr>
          <w:color w:val="000000"/>
          <w:sz w:val="24"/>
          <w:szCs w:val="24"/>
        </w:rPr>
        <w:tab/>
      </w:r>
      <w:r w:rsidRPr="00783FF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– </w:t>
      </w:r>
      <w:r w:rsidRPr="009B2B7B">
        <w:rPr>
          <w:color w:val="000000"/>
          <w:sz w:val="20"/>
          <w:szCs w:val="20"/>
        </w:rPr>
        <w:t xml:space="preserve">ячейки </w:t>
      </w:r>
      <w:r>
        <w:rPr>
          <w:color w:val="000000"/>
          <w:sz w:val="20"/>
          <w:szCs w:val="20"/>
        </w:rPr>
        <w:t>ярко-</w:t>
      </w:r>
      <w:r w:rsidRPr="009B2B7B">
        <w:rPr>
          <w:color w:val="000000"/>
          <w:sz w:val="20"/>
          <w:szCs w:val="20"/>
        </w:rPr>
        <w:t xml:space="preserve">желтого цвета – для анализа </w:t>
      </w:r>
      <w:r>
        <w:rPr>
          <w:color w:val="000000"/>
          <w:sz w:val="20"/>
          <w:szCs w:val="20"/>
        </w:rPr>
        <w:t xml:space="preserve">одновременно по показателям 3.10 и 3.11, если сумма 3.10 и 3.11 меньше 25% от суммы максимумов для них; </w:t>
      </w:r>
    </w:p>
    <w:p w:rsidR="00E13B60" w:rsidRPr="009B2B7B" w:rsidRDefault="00E13B60" w:rsidP="00E13B60">
      <w:pPr>
        <w:ind w:left="708" w:firstLine="708"/>
        <w:jc w:val="left"/>
        <w:rPr>
          <w:color w:val="000000"/>
          <w:sz w:val="20"/>
          <w:szCs w:val="20"/>
        </w:rPr>
      </w:pPr>
      <w:r w:rsidRPr="007446E3">
        <w:rPr>
          <w:color w:val="000000"/>
          <w:sz w:val="20"/>
          <w:szCs w:val="20"/>
        </w:rPr>
        <w:t xml:space="preserve">– </w:t>
      </w:r>
      <w:r>
        <w:rPr>
          <w:color w:val="000000"/>
          <w:sz w:val="20"/>
          <w:szCs w:val="20"/>
        </w:rPr>
        <w:t>в описании аналитических факторов к</w:t>
      </w:r>
      <w:r w:rsidRPr="00F9253D">
        <w:rPr>
          <w:color w:val="000000"/>
          <w:sz w:val="20"/>
          <w:szCs w:val="20"/>
        </w:rPr>
        <w:t xml:space="preserve">урсивом обозначены способы </w:t>
      </w:r>
      <w:r>
        <w:rPr>
          <w:color w:val="000000"/>
          <w:sz w:val="20"/>
          <w:szCs w:val="20"/>
        </w:rPr>
        <w:t xml:space="preserve">и источники </w:t>
      </w:r>
      <w:r w:rsidRPr="00F9253D">
        <w:rPr>
          <w:color w:val="000000"/>
          <w:sz w:val="20"/>
          <w:szCs w:val="20"/>
        </w:rPr>
        <w:t>получения аналитическ</w:t>
      </w:r>
      <w:r>
        <w:rPr>
          <w:color w:val="000000"/>
          <w:sz w:val="20"/>
          <w:szCs w:val="20"/>
        </w:rPr>
        <w:t>их</w:t>
      </w:r>
      <w:r w:rsidRPr="00F9253D">
        <w:rPr>
          <w:color w:val="000000"/>
          <w:sz w:val="20"/>
          <w:szCs w:val="20"/>
        </w:rPr>
        <w:t xml:space="preserve"> данных</w:t>
      </w:r>
    </w:p>
    <w:p w:rsidR="00E13B60" w:rsidRDefault="00E13B60" w:rsidP="00E13B60"/>
    <w:p w:rsidR="00E13B60" w:rsidRDefault="00E13B60" w:rsidP="00E13B60"/>
    <w:p w:rsidR="00E13B60" w:rsidRDefault="00E13B60" w:rsidP="00E13B6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E13B60" w:rsidRDefault="00E13B60" w:rsidP="00E13B6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Места </w:t>
      </w:r>
      <w:r w:rsidRPr="0055330A">
        <w:rPr>
          <w:b/>
          <w:color w:val="000000"/>
          <w:sz w:val="24"/>
          <w:szCs w:val="24"/>
        </w:rPr>
        <w:t>ДОУ</w:t>
      </w:r>
      <w:r>
        <w:rPr>
          <w:b/>
          <w:color w:val="000000"/>
          <w:sz w:val="24"/>
          <w:szCs w:val="24"/>
        </w:rPr>
        <w:t xml:space="preserve"> в разных</w:t>
      </w:r>
      <w:r w:rsidRPr="00A92CD5">
        <w:rPr>
          <w:b/>
          <w:color w:val="000000"/>
          <w:sz w:val="24"/>
          <w:szCs w:val="24"/>
        </w:rPr>
        <w:t xml:space="preserve"> рейтинг</w:t>
      </w:r>
      <w:r>
        <w:rPr>
          <w:b/>
          <w:color w:val="000000"/>
          <w:sz w:val="24"/>
          <w:szCs w:val="24"/>
        </w:rPr>
        <w:t>ах (</w:t>
      </w:r>
      <w:proofErr w:type="spellStart"/>
      <w:r>
        <w:rPr>
          <w:b/>
          <w:color w:val="000000"/>
          <w:sz w:val="24"/>
          <w:szCs w:val="24"/>
        </w:rPr>
        <w:t>рэнкингах</w:t>
      </w:r>
      <w:proofErr w:type="spellEnd"/>
      <w:r>
        <w:rPr>
          <w:b/>
          <w:color w:val="000000"/>
          <w:sz w:val="24"/>
          <w:szCs w:val="24"/>
        </w:rPr>
        <w:t xml:space="preserve">) всех ДОУ </w:t>
      </w:r>
      <w:proofErr w:type="spellStart"/>
      <w:r>
        <w:rPr>
          <w:b/>
          <w:color w:val="000000"/>
          <w:sz w:val="24"/>
          <w:szCs w:val="24"/>
        </w:rPr>
        <w:t>Емельяновского</w:t>
      </w:r>
      <w:proofErr w:type="spellEnd"/>
      <w:r>
        <w:rPr>
          <w:b/>
          <w:color w:val="000000"/>
          <w:sz w:val="24"/>
          <w:szCs w:val="24"/>
        </w:rPr>
        <w:t xml:space="preserve"> района (по итогам НОКОД)</w:t>
      </w:r>
    </w:p>
    <w:p w:rsidR="00E13B60" w:rsidRDefault="00E13B60" w:rsidP="00E13B60">
      <w:pPr>
        <w:spacing w:line="120" w:lineRule="auto"/>
        <w:rPr>
          <w:b/>
          <w:color w:val="000000"/>
          <w:sz w:val="24"/>
          <w:szCs w:val="24"/>
        </w:rPr>
      </w:pPr>
    </w:p>
    <w:p w:rsidR="00E13B60" w:rsidRDefault="00E13B60" w:rsidP="00E13B60">
      <w:pPr>
        <w:spacing w:line="120" w:lineRule="auto"/>
        <w:rPr>
          <w:b/>
          <w:color w:val="000000"/>
          <w:sz w:val="24"/>
          <w:szCs w:val="24"/>
        </w:rPr>
      </w:pPr>
    </w:p>
    <w:tbl>
      <w:tblPr>
        <w:tblW w:w="5844" w:type="dxa"/>
        <w:tblInd w:w="465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46"/>
        <w:gridCol w:w="2128"/>
        <w:gridCol w:w="603"/>
        <w:gridCol w:w="755"/>
        <w:gridCol w:w="756"/>
        <w:gridCol w:w="756"/>
      </w:tblGrid>
      <w:tr w:rsidR="00E13B60" w:rsidTr="007E681E">
        <w:trPr>
          <w:trHeight w:val="315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max</w:t>
            </w:r>
            <w:proofErr w:type="spellEnd"/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ОУ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реднее</w:t>
            </w:r>
            <w:proofErr w:type="spellEnd"/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Pr="007F704D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FFFF00"/>
                <w:sz w:val="18"/>
                <w:szCs w:val="18"/>
              </w:rPr>
            </w:pPr>
            <w:r w:rsidRPr="007F704D">
              <w:rPr>
                <w:rFonts w:ascii="Calibri" w:hAnsi="Calibri"/>
                <w:b/>
                <w:bCs/>
                <w:color w:val="FFFF00"/>
                <w:sz w:val="18"/>
                <w:szCs w:val="18"/>
              </w:rPr>
              <w:t xml:space="preserve">&lt; 0,5 </w:t>
            </w:r>
            <w:proofErr w:type="spellStart"/>
            <w:r w:rsidRPr="007F704D">
              <w:rPr>
                <w:rFonts w:ascii="Calibri" w:hAnsi="Calibri"/>
                <w:b/>
                <w:bCs/>
                <w:color w:val="FFFF00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Pr="007F704D" w:rsidRDefault="00E13B60" w:rsidP="007E681E">
            <w:pPr>
              <w:spacing w:line="192" w:lineRule="auto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F704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&gt; 0,8 </w:t>
            </w:r>
            <w:proofErr w:type="spellStart"/>
            <w:r w:rsidRPr="007F704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max</w:t>
            </w:r>
            <w:proofErr w:type="spellEnd"/>
          </w:p>
        </w:tc>
      </w:tr>
      <w:tr w:rsidR="00E13B60" w:rsidTr="007E681E">
        <w:trPr>
          <w:trHeight w:val="64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7030A0"/>
              </w:rPr>
              <w:t>191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7030A0"/>
              </w:rPr>
              <w:t>ИТОГО по всем критериям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7030A0"/>
              </w:rPr>
              <w:t>122,2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133,2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  <w:t>95,5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152,8</w:t>
            </w:r>
          </w:p>
        </w:tc>
      </w:tr>
      <w:tr w:rsidR="00E13B60" w:rsidTr="007E681E">
        <w:trPr>
          <w:trHeight w:val="6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Pr="007F704D" w:rsidRDefault="00E13B60" w:rsidP="007E681E">
            <w:pPr>
              <w:spacing w:line="192" w:lineRule="auto"/>
              <w:rPr>
                <w:rFonts w:ascii="Calibri" w:hAnsi="Calibri"/>
                <w:color w:val="7030A0"/>
                <w:sz w:val="18"/>
                <w:szCs w:val="18"/>
              </w:rPr>
            </w:pPr>
            <w:r w:rsidRPr="007F704D">
              <w:rPr>
                <w:rFonts w:ascii="Calibri" w:hAnsi="Calibri"/>
                <w:color w:val="7030A0"/>
                <w:sz w:val="18"/>
                <w:szCs w:val="18"/>
              </w:rPr>
              <w:t xml:space="preserve">место в </w:t>
            </w:r>
            <w:proofErr w:type="spellStart"/>
            <w:r w:rsidRPr="007F704D">
              <w:rPr>
                <w:rFonts w:ascii="Calibri" w:hAnsi="Calibri"/>
                <w:color w:val="7030A0"/>
                <w:sz w:val="18"/>
                <w:szCs w:val="18"/>
              </w:rPr>
              <w:t>рэнкинге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7030A0"/>
              </w:rPr>
            </w:pPr>
            <w:r>
              <w:rPr>
                <w:rFonts w:ascii="Calibri" w:hAnsi="Calibri"/>
                <w:b/>
                <w:bCs/>
                <w:color w:val="7030A0"/>
              </w:rPr>
              <w:t xml:space="preserve">«субъективный» </w:t>
            </w:r>
            <w:proofErr w:type="spellStart"/>
            <w:r>
              <w:rPr>
                <w:rFonts w:ascii="Calibri" w:hAnsi="Calibri"/>
                <w:b/>
                <w:bCs/>
                <w:color w:val="7030A0"/>
              </w:rPr>
              <w:t>рэнкинг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7030A0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</w:tr>
      <w:tr w:rsidR="00E13B60" w:rsidTr="007E681E">
        <w:trPr>
          <w:trHeight w:val="170"/>
        </w:trPr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</w:tr>
      <w:tr w:rsidR="00E13B60" w:rsidTr="007E681E">
        <w:trPr>
          <w:trHeight w:val="315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max</w:t>
            </w:r>
            <w:proofErr w:type="spellEnd"/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ОУ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реднее</w:t>
            </w:r>
            <w:proofErr w:type="spellEnd"/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Pr="007F704D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FFFF00"/>
                <w:sz w:val="18"/>
                <w:szCs w:val="18"/>
              </w:rPr>
            </w:pPr>
            <w:r w:rsidRPr="007F704D">
              <w:rPr>
                <w:rFonts w:ascii="Calibri" w:hAnsi="Calibri"/>
                <w:b/>
                <w:bCs/>
                <w:color w:val="FFFF00"/>
                <w:sz w:val="18"/>
                <w:szCs w:val="18"/>
              </w:rPr>
              <w:t xml:space="preserve">&lt; 0,5 </w:t>
            </w:r>
            <w:proofErr w:type="spellStart"/>
            <w:r w:rsidRPr="007F704D">
              <w:rPr>
                <w:rFonts w:ascii="Calibri" w:hAnsi="Calibri"/>
                <w:b/>
                <w:bCs/>
                <w:color w:val="FFFF00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Pr="007F704D" w:rsidRDefault="00E13B60" w:rsidP="007E681E">
            <w:pPr>
              <w:spacing w:line="192" w:lineRule="auto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F704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&gt; 0,8 </w:t>
            </w:r>
            <w:proofErr w:type="spellStart"/>
            <w:r w:rsidRPr="007F704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max</w:t>
            </w:r>
            <w:proofErr w:type="spellEnd"/>
          </w:p>
        </w:tc>
      </w:tr>
      <w:tr w:rsidR="00E13B60" w:rsidTr="007E681E">
        <w:trPr>
          <w:trHeight w:val="645"/>
        </w:trPr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7030A0"/>
              </w:rPr>
              <w:t>316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7030A0"/>
              </w:rPr>
              <w:t>ИТОГО по всем критериям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7030A0"/>
              </w:rPr>
              <w:t>181,8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186,7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  <w:t>158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252,8</w:t>
            </w:r>
          </w:p>
        </w:tc>
      </w:tr>
      <w:tr w:rsidR="00E13B60" w:rsidTr="007E681E">
        <w:trPr>
          <w:trHeight w:val="525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7030A0"/>
                <w:sz w:val="20"/>
                <w:szCs w:val="20"/>
              </w:rPr>
            </w:pPr>
            <w:r>
              <w:rPr>
                <w:rFonts w:ascii="Calibri" w:hAnsi="Calibri"/>
                <w:color w:val="7030A0"/>
                <w:sz w:val="20"/>
                <w:szCs w:val="20"/>
              </w:rPr>
              <w:t>место в рейтинге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7030A0"/>
              </w:rPr>
            </w:pPr>
            <w:r>
              <w:rPr>
                <w:rFonts w:ascii="Calibri" w:hAnsi="Calibri"/>
                <w:b/>
                <w:bCs/>
                <w:color w:val="7030A0"/>
              </w:rPr>
              <w:t>(общий) рейтинг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7030A0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</w:tr>
      <w:tr w:rsidR="00E13B60" w:rsidTr="007E681E">
        <w:trPr>
          <w:trHeight w:val="170"/>
        </w:trPr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</w:tr>
      <w:tr w:rsidR="00E13B60" w:rsidTr="007E681E">
        <w:trPr>
          <w:trHeight w:val="315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max</w:t>
            </w:r>
            <w:proofErr w:type="spellEnd"/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ОУ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  <w:t>реднее</w:t>
            </w:r>
            <w:proofErr w:type="spellEnd"/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Pr="007F704D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FFFF00"/>
                <w:sz w:val="18"/>
                <w:szCs w:val="18"/>
              </w:rPr>
            </w:pPr>
            <w:r w:rsidRPr="007F704D">
              <w:rPr>
                <w:rFonts w:ascii="Calibri" w:hAnsi="Calibri"/>
                <w:b/>
                <w:bCs/>
                <w:color w:val="FFFF00"/>
                <w:sz w:val="18"/>
                <w:szCs w:val="18"/>
              </w:rPr>
              <w:t xml:space="preserve">&lt; 0,5 </w:t>
            </w:r>
            <w:proofErr w:type="spellStart"/>
            <w:r w:rsidRPr="007F704D">
              <w:rPr>
                <w:rFonts w:ascii="Calibri" w:hAnsi="Calibri"/>
                <w:b/>
                <w:bCs/>
                <w:color w:val="FFFF00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Pr="007F704D" w:rsidRDefault="00E13B60" w:rsidP="007E681E">
            <w:pPr>
              <w:spacing w:line="192" w:lineRule="auto"/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F704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&gt; 0,8 </w:t>
            </w:r>
            <w:proofErr w:type="spellStart"/>
            <w:r w:rsidRPr="007F704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max</w:t>
            </w:r>
            <w:proofErr w:type="spellEnd"/>
          </w:p>
        </w:tc>
      </w:tr>
      <w:tr w:rsidR="00E13B60" w:rsidTr="007E681E">
        <w:trPr>
          <w:trHeight w:val="64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7030A0"/>
              </w:rPr>
              <w:t>125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7030A0"/>
              </w:rPr>
              <w:t>ИТОГО по всем критериям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9C0006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9C0006"/>
              </w:rPr>
              <w:t>59,6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7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i/>
                <w:iCs/>
                <w:color w:val="9C0006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9C0006"/>
              </w:rPr>
              <w:t>53,5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00"/>
                <w:sz w:val="20"/>
                <w:szCs w:val="20"/>
              </w:rPr>
              <w:t>62,5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13B60" w:rsidTr="007E681E">
        <w:trPr>
          <w:trHeight w:val="6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7030A0"/>
                <w:sz w:val="20"/>
                <w:szCs w:val="20"/>
              </w:rPr>
            </w:pPr>
            <w:r>
              <w:rPr>
                <w:rFonts w:ascii="Calibri" w:hAnsi="Calibri"/>
                <w:color w:val="7030A0"/>
                <w:sz w:val="20"/>
                <w:szCs w:val="20"/>
              </w:rPr>
              <w:t xml:space="preserve">место в </w:t>
            </w:r>
            <w:proofErr w:type="spellStart"/>
            <w:r>
              <w:rPr>
                <w:rFonts w:ascii="Calibri" w:hAnsi="Calibri"/>
                <w:color w:val="7030A0"/>
                <w:sz w:val="20"/>
                <w:szCs w:val="20"/>
              </w:rPr>
              <w:t>рэнкинге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7030A0"/>
              </w:rPr>
            </w:pPr>
            <w:r>
              <w:rPr>
                <w:rFonts w:ascii="Calibri" w:hAnsi="Calibri"/>
                <w:b/>
                <w:bCs/>
                <w:color w:val="7030A0"/>
              </w:rPr>
              <w:t xml:space="preserve">«объективный» </w:t>
            </w:r>
            <w:proofErr w:type="spellStart"/>
            <w:r>
              <w:rPr>
                <w:rFonts w:ascii="Calibri" w:hAnsi="Calibri"/>
                <w:b/>
                <w:bCs/>
                <w:color w:val="7030A0"/>
              </w:rPr>
              <w:t>рэнкинг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7030A0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</w:tr>
      <w:tr w:rsidR="00E13B60" w:rsidTr="007E681E">
        <w:trPr>
          <w:trHeight w:val="170"/>
        </w:trPr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</w:tr>
      <w:tr w:rsidR="00E13B60" w:rsidTr="007E681E">
        <w:trPr>
          <w:trHeight w:val="315"/>
        </w:trPr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ОУ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5.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</w:tr>
      <w:tr w:rsidR="00E13B60" w:rsidTr="007E681E">
        <w:trPr>
          <w:trHeight w:val="330"/>
        </w:trPr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7030A0"/>
              </w:rPr>
            </w:pPr>
            <w:r>
              <w:rPr>
                <w:rFonts w:ascii="Calibri" w:hAnsi="Calibri"/>
                <w:b/>
                <w:bCs/>
                <w:color w:val="7030A0"/>
              </w:rPr>
              <w:t xml:space="preserve">Сумма мест ОУ по «объективному» и «субъективному» </w:t>
            </w:r>
            <w:proofErr w:type="spellStart"/>
            <w:r>
              <w:rPr>
                <w:rFonts w:ascii="Calibri" w:hAnsi="Calibri"/>
                <w:b/>
                <w:bCs/>
                <w:color w:val="7030A0"/>
              </w:rPr>
              <w:t>рэнкингам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7030A0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</w:tr>
      <w:tr w:rsidR="00E13B60" w:rsidTr="007E681E">
        <w:trPr>
          <w:trHeight w:val="6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7030A0"/>
                <w:sz w:val="20"/>
                <w:szCs w:val="20"/>
              </w:rPr>
            </w:pPr>
            <w:r>
              <w:rPr>
                <w:rFonts w:ascii="Calibri" w:hAnsi="Calibri"/>
                <w:color w:val="7030A0"/>
                <w:sz w:val="20"/>
                <w:szCs w:val="20"/>
              </w:rPr>
              <w:t>место в рейтинге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7030A0"/>
              </w:rPr>
            </w:pPr>
            <w:r>
              <w:rPr>
                <w:rFonts w:ascii="Calibri" w:hAnsi="Calibri"/>
                <w:b/>
                <w:bCs/>
                <w:color w:val="7030A0"/>
              </w:rPr>
              <w:t xml:space="preserve"> (раздельный) рейтинг мест 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7030A0"/>
              </w:rPr>
              <w:t>9-10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B60" w:rsidRDefault="00E13B60" w:rsidP="007E681E">
            <w:pPr>
              <w:spacing w:line="192" w:lineRule="auto"/>
              <w:rPr>
                <w:rFonts w:ascii="Calibri" w:hAnsi="Calibri"/>
                <w:color w:val="000000"/>
              </w:rPr>
            </w:pPr>
          </w:p>
        </w:tc>
      </w:tr>
    </w:tbl>
    <w:p w:rsidR="00E13B60" w:rsidRDefault="00E13B60" w:rsidP="00E13B60">
      <w:pPr>
        <w:contextualSpacing/>
        <w:rPr>
          <w:b/>
          <w:sz w:val="24"/>
          <w:szCs w:val="24"/>
        </w:rPr>
      </w:pPr>
    </w:p>
    <w:p w:rsidR="00E13B60" w:rsidRDefault="00E13B60" w:rsidP="00E13B6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A34DA" w:rsidRDefault="00CA34DA"/>
    <w:sectPr w:rsidR="00CA34DA" w:rsidSect="00E13B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B60"/>
    <w:rsid w:val="00945741"/>
    <w:rsid w:val="00CA34DA"/>
    <w:rsid w:val="00E1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6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3B6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E13B60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ndnote reference"/>
    <w:basedOn w:val="a0"/>
    <w:uiPriority w:val="99"/>
    <w:semiHidden/>
    <w:unhideWhenUsed/>
    <w:rsid w:val="00E13B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13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18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26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39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34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42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47" Type="http://schemas.openxmlformats.org/officeDocument/2006/relationships/fontTable" Target="fontTable.xml"/><Relationship Id="rId7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12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17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25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33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38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46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5;&#1052;&#1045;&#1051;&#1068;&#1071;&#1053;&#1054;&#1042;&#1057;&#1050;&#1048;&#1049;\&#1052;&#1072;&#1090;&#1088;&#1080;&#1094;&#1072;%20&#1076;&#1086;&#1091;%20&#1077;&#1084;&#1077;&#1083;&#1100;&#1103;&#1085;&#1086;&#1074;&#1089;&#1082;&#1080;&#1081;%202017.xls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20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29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41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11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24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32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37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40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45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5;&#1052;&#1045;&#1051;&#1068;&#1071;&#1053;&#1054;&#1042;&#1057;&#1050;&#1048;&#1049;\&#1052;&#1072;&#1090;&#1088;&#1080;&#1094;&#1072;%20&#1076;&#1086;&#1091;%20&#1077;&#1084;&#1077;&#1083;&#1100;&#1103;&#1085;&#1086;&#1074;&#1089;&#1082;&#1080;&#1081;%202017.xlsx" TargetMode="External"/><Relationship Id="rId5" Type="http://schemas.openxmlformats.org/officeDocument/2006/relationships/hyperlink" Target="http://www.bus.gov.ru" TargetMode="External"/><Relationship Id="rId15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23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28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36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10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19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31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44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4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9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5;&#1052;&#1045;&#1051;&#1068;&#1071;&#1053;&#1054;&#1042;&#1057;&#1050;&#1048;&#1049;\&#1052;&#1072;&#1090;&#1088;&#1080;&#1094;&#1072;%20&#1076;&#1086;&#1091;%20&#1077;&#1084;&#1077;&#1083;&#1100;&#1103;&#1085;&#1086;&#1074;&#1089;&#1082;&#1080;&#1081;%202017.xlsx" TargetMode="External"/><Relationship Id="rId14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22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27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30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35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43" Type="http://schemas.openxmlformats.org/officeDocument/2006/relationships/hyperlink" Target="file:///E:\HP\&#1056;&#1040;&#1041;&#1054;&#1063;&#1048;&#1049;%20&#1057;&#1058;&#1054;&#1051;\&#1056;&#1045;&#1057;&#1059;&#1056;&#1057;&#1053;&#1067;&#1049;%20&#1062;&#1045;&#1053;&#1058;&#1056;\&#1043;&#1056;&#1040;&#1053;&#1058;-&#1050;&#1054;&#1054;&#1056;&#1044;&#1048;&#1053;&#1040;&#1058;&#1054;&#1056;\&#1054;&#1062;&#1045;&#1053;&#1050;&#1040;-&#1054;&#1041;&#1056;&#1040;&#1047;&#1054;&#1042;&#1040;&#1053;&#1048;&#1045;\&#1054;&#1062;&#1045;&#1053;&#1050;&#1040;-&#1054;&#1041;&#1056;_&#1041;&#1054;&#1043;&#1054;&#1058;&#1054;&#1051;\&#1044;&#1054;&#1059;-&#1084;&#1072;&#1090;&#1088;&#1080;&#1094;&#1072;_&#1041;&#1086;&#1075;&#1086;&#1090;&#1086;&#1083;.XLSX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3515</Words>
  <Characters>20036</Characters>
  <Application>Microsoft Office Word</Application>
  <DocSecurity>0</DocSecurity>
  <Lines>166</Lines>
  <Paragraphs>47</Paragraphs>
  <ScaleCrop>false</ScaleCrop>
  <Company>diakov.net</Company>
  <LinksUpToDate>false</LinksUpToDate>
  <CharactersWithSpaces>23504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2018-02-14T08:07:00Z</dcterms:created>
  <dcterms:modified xsi:type="dcterms:W3CDTF">2018-02-14T08:07:00Z</dcterms:modified>
</cp:coreProperties>
</file>